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379" w:rsidRDefault="00A86379" w:rsidP="00A8637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Centrum poradenstva a prevencie</w:t>
      </w:r>
    </w:p>
    <w:p w:rsidR="00A86379" w:rsidRDefault="00A86379" w:rsidP="00A8637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Komenského 106/2, 017 01 Považská Bystrica</w:t>
      </w:r>
    </w:p>
    <w:p w:rsidR="00A86379" w:rsidRDefault="000D6A2C" w:rsidP="00A8637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hyperlink r:id="rId5" w:history="1">
        <w:r w:rsidR="00A86379">
          <w:rPr>
            <w:rStyle w:val="Hypertextovprepojenie"/>
            <w:rFonts w:ascii="Times New Roman" w:hAnsi="Times New Roman" w:cs="Times New Roman"/>
            <w:i/>
            <w:sz w:val="28"/>
            <w:szCs w:val="28"/>
          </w:rPr>
          <w:t>cpppappb@gmail.com</w:t>
        </w:r>
      </w:hyperlink>
      <w:r w:rsidR="00A86379">
        <w:rPr>
          <w:rFonts w:ascii="Times New Roman" w:hAnsi="Times New Roman" w:cs="Times New Roman"/>
          <w:i/>
          <w:sz w:val="28"/>
          <w:szCs w:val="28"/>
        </w:rPr>
        <w:t>, 042/ 432 37 48, 0911 701 363</w:t>
      </w:r>
    </w:p>
    <w:p w:rsidR="00A86379" w:rsidRDefault="00A86379" w:rsidP="00A863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A86379" w:rsidRDefault="00A86379" w:rsidP="00A86379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Správa o činnosti školského poradenského zariadenia</w:t>
      </w:r>
    </w:p>
    <w:p w:rsidR="00A86379" w:rsidRDefault="00A86379" w:rsidP="00A86379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v školskom roku 202</w:t>
      </w:r>
      <w:r w:rsidR="006700AD">
        <w:rPr>
          <w:rFonts w:ascii="Times New Roman" w:hAnsi="Times New Roman" w:cs="Times New Roman"/>
          <w:b/>
          <w:sz w:val="40"/>
          <w:szCs w:val="40"/>
        </w:rPr>
        <w:t>3/2024</w:t>
      </w:r>
    </w:p>
    <w:p w:rsidR="00A86379" w:rsidRDefault="00A86379" w:rsidP="00A863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spacing w:after="0" w:line="252" w:lineRule="auto"/>
        <w:ind w:right="1789" w:firstLine="0"/>
        <w:jc w:val="left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Spracovaná podľa :</w:t>
      </w:r>
    </w:p>
    <w:p w:rsidR="00A86379" w:rsidRDefault="00A86379" w:rsidP="00A86379">
      <w:pPr>
        <w:spacing w:after="0" w:line="252" w:lineRule="auto"/>
        <w:ind w:firstLine="0"/>
        <w:jc w:val="both"/>
        <w:rPr>
          <w:rFonts w:ascii="Times New Roman" w:eastAsia="Arial Unicode MS" w:hAnsi="Times New Roman" w:cs="Times New Roman"/>
          <w:sz w:val="20"/>
          <w:szCs w:val="20"/>
        </w:rPr>
      </w:pPr>
      <w:proofErr w:type="spellStart"/>
      <w:r>
        <w:rPr>
          <w:rFonts w:ascii="Times New Roman" w:eastAsia="Arial Unicode MS" w:hAnsi="Times New Roman" w:cs="Times New Roman"/>
          <w:sz w:val="20"/>
          <w:szCs w:val="20"/>
        </w:rPr>
        <w:t>VyhláškyMŠ</w:t>
      </w:r>
      <w:proofErr w:type="spellEnd"/>
      <w:r>
        <w:rPr>
          <w:rFonts w:ascii="Times New Roman" w:eastAsia="Arial Unicode MS" w:hAnsi="Times New Roman" w:cs="Times New Roman"/>
          <w:sz w:val="20"/>
          <w:szCs w:val="20"/>
        </w:rPr>
        <w:t xml:space="preserve"> SR č. 526/2021 Z. z. 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>o štruktúre a obsahu správ o výchovno-vzdelávacej činnosti, jej výsledkoch a podmienkach škôl a školských zariadení.</w:t>
      </w:r>
    </w:p>
    <w:p w:rsidR="00A86379" w:rsidRDefault="00A86379" w:rsidP="00A86379">
      <w:pPr>
        <w:spacing w:after="0" w:line="252" w:lineRule="auto"/>
        <w:ind w:right="1789" w:firstLine="0"/>
        <w:jc w:val="left"/>
        <w:rPr>
          <w:rFonts w:ascii="Times New Roman" w:eastAsia="Arial Unicode MS" w:hAnsi="Times New Roman" w:cs="Times New Roman"/>
          <w:sz w:val="20"/>
          <w:szCs w:val="20"/>
        </w:rPr>
      </w:pPr>
    </w:p>
    <w:p w:rsidR="00A86379" w:rsidRDefault="00A86379" w:rsidP="00A86379">
      <w:pPr>
        <w:spacing w:line="200" w:lineRule="exact"/>
      </w:pPr>
    </w:p>
    <w:p w:rsidR="00A86379" w:rsidRDefault="00A86379" w:rsidP="00A86379">
      <w:pPr>
        <w:spacing w:line="200" w:lineRule="exact"/>
      </w:pPr>
    </w:p>
    <w:p w:rsidR="00A86379" w:rsidRDefault="00A86379" w:rsidP="00A86379">
      <w:pPr>
        <w:spacing w:line="200" w:lineRule="exact"/>
      </w:pPr>
    </w:p>
    <w:p w:rsidR="00A86379" w:rsidRDefault="00A86379" w:rsidP="00A86379">
      <w:pPr>
        <w:spacing w:line="200" w:lineRule="exact"/>
      </w:pPr>
    </w:p>
    <w:p w:rsidR="00A86379" w:rsidRDefault="00A86379" w:rsidP="00A86379">
      <w:pPr>
        <w:ind w:left="2946" w:right="1456" w:hanging="283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Zriaďovateľ:                   </w:t>
      </w:r>
    </w:p>
    <w:p w:rsidR="00A86379" w:rsidRDefault="00A86379" w:rsidP="00A86379">
      <w:pPr>
        <w:ind w:left="2946" w:right="1456" w:hanging="283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Regionálny úrad školskej správy, Hviezdoslavova 140/3, 911 01  Trenčín</w:t>
      </w:r>
    </w:p>
    <w:p w:rsidR="00A86379" w:rsidRDefault="00A86379" w:rsidP="00A86379">
      <w:pPr>
        <w:ind w:left="2946" w:right="1456" w:hanging="2833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86379" w:rsidRDefault="00A86379" w:rsidP="00A86379">
      <w:pPr>
        <w:spacing w:before="17" w:line="260" w:lineRule="exact"/>
        <w:rPr>
          <w:sz w:val="26"/>
          <w:szCs w:val="26"/>
        </w:rPr>
      </w:pPr>
    </w:p>
    <w:p w:rsidR="00A86379" w:rsidRDefault="00A86379" w:rsidP="00A86379">
      <w:pPr>
        <w:ind w:left="113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Správu predkladá: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Mgr. Katarína  Tomanová, riaditeľka</w:t>
      </w:r>
    </w:p>
    <w:p w:rsidR="00A86379" w:rsidRDefault="00A86379" w:rsidP="00A8637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Považská Bystrica, 24.10.202</w:t>
      </w:r>
      <w:r w:rsidR="006700AD">
        <w:rPr>
          <w:rFonts w:ascii="Times New Roman" w:hAnsi="Times New Roman" w:cs="Times New Roman"/>
          <w:sz w:val="24"/>
          <w:szCs w:val="24"/>
        </w:rPr>
        <w:t>4</w:t>
      </w:r>
    </w:p>
    <w:p w:rsidR="00A86379" w:rsidRDefault="00A86379" w:rsidP="00A8637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OBSAH SPRÁVY O VÝCHOVNO – VZDELÁVACEJ ČINNOSTI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Správa obsahuje:</w:t>
      </w:r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identifikačné údaje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počte  klientov evidovaných v </w:t>
      </w:r>
      <w:proofErr w:type="spellStart"/>
      <w:r>
        <w:rPr>
          <w:rFonts w:ascii="Times New Roman" w:hAnsi="Times New Roman" w:cs="Times New Roman"/>
          <w:sz w:val="24"/>
          <w:szCs w:val="24"/>
        </w:rPr>
        <w:t>CPaP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potenciálnych klientov </w:t>
      </w:r>
      <w:proofErr w:type="spellStart"/>
      <w:r>
        <w:rPr>
          <w:rFonts w:ascii="Times New Roman" w:hAnsi="Times New Roman" w:cs="Times New Roman"/>
          <w:sz w:val="24"/>
          <w:szCs w:val="24"/>
        </w:rPr>
        <w:t>CPaP</w:t>
      </w:r>
      <w:proofErr w:type="spellEnd"/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Údaje o výsledkoch </w:t>
      </w:r>
      <w:proofErr w:type="spellStart"/>
      <w:r>
        <w:rPr>
          <w:rFonts w:ascii="Times New Roman" w:hAnsi="Times New Roman" w:cs="Times New Roman"/>
          <w:sz w:val="24"/>
          <w:szCs w:val="24"/>
        </w:rPr>
        <w:t>pedagogicko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psychologickej starostlivosti o klientov</w:t>
      </w:r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Prevencia sociálnej patológie</w:t>
      </w:r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metodicko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odborných činnostiach</w:t>
      </w:r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vzdelávaní zamestnancov a publikačnej činnosti</w:t>
      </w:r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aktivitách a prezentácii zariadenia na verejnosti</w:t>
      </w:r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projektoch</w:t>
      </w:r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inšpekčnej činnosti vykonanej ŠŠ</w:t>
      </w:r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priestorových a materiálno – technických podmienkach zariadenia</w:t>
      </w:r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Cieľ, ktorý si zariadenie vytýčilo v koncepčnom zámere na príslušný školský rok a vyhodnotenie jeho plnenia</w:t>
      </w:r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Oblasti, v ktorých zariadenie dosahuje dobré výsledky a oblasti, v ktorých sú nedostatky, vrátane návrhov opatrení – SWOT analýza </w:t>
      </w:r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Spolupráca s inštitúciami a </w:t>
      </w:r>
      <w:proofErr w:type="spellStart"/>
      <w:r>
        <w:rPr>
          <w:rFonts w:ascii="Times New Roman" w:hAnsi="Times New Roman" w:cs="Times New Roman"/>
          <w:sz w:val="24"/>
          <w:szCs w:val="24"/>
        </w:rPr>
        <w:t>občianskými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združeniami</w:t>
      </w:r>
    </w:p>
    <w:p w:rsidR="00A86379" w:rsidRDefault="00A86379" w:rsidP="00A86379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Záver</w:t>
      </w:r>
    </w:p>
    <w:p w:rsidR="00A86379" w:rsidRDefault="00A86379" w:rsidP="00A86379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Základné identifikačné údaje</w:t>
      </w:r>
    </w:p>
    <w:p w:rsidR="00A86379" w:rsidRDefault="00A86379" w:rsidP="00A86379">
      <w:pPr>
        <w:pStyle w:val="Odsekzoznamu"/>
        <w:ind w:left="2136" w:right="3980" w:firstLine="696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w w:val="99"/>
          <w:sz w:val="24"/>
          <w:szCs w:val="24"/>
        </w:rPr>
        <w:t>§2ods.1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w w:val="99"/>
          <w:sz w:val="24"/>
          <w:szCs w:val="24"/>
        </w:rPr>
        <w:t>písm.a</w:t>
      </w:r>
      <w:proofErr w:type="spellEnd"/>
      <w:r>
        <w:rPr>
          <w:rFonts w:ascii="Times New Roman" w:eastAsia="Arial Unicode MS" w:hAnsi="Times New Roman" w:cs="Times New Roman"/>
          <w:w w:val="99"/>
          <w:sz w:val="24"/>
          <w:szCs w:val="24"/>
        </w:rPr>
        <w:t>)</w:t>
      </w:r>
    </w:p>
    <w:p w:rsidR="00A86379" w:rsidRDefault="00A86379" w:rsidP="00A86379">
      <w:pPr>
        <w:pStyle w:val="Odsekzoznamu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Názov zariadenia: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Centrum poradenstva a prevencie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Adresa: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Komenského 106, 017 01 Považská Bystrica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Telefónne čísla: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042/432 37 48,  0911 701 363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Elektronická adresa: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cpppappb@gmail.com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Webová stránka: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https://cpppappb.webnode.sk/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Zrieďovateľ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Regionálny úrad školskej správy v  Trenčíne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Vedúci zamestnanec: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Mgr. Katarína Tomanová / riaditeľka </w:t>
      </w:r>
      <w:proofErr w:type="spellStart"/>
      <w:r>
        <w:rPr>
          <w:rFonts w:ascii="Times New Roman" w:hAnsi="Times New Roman" w:cs="Times New Roman"/>
          <w:sz w:val="24"/>
          <w:szCs w:val="24"/>
        </w:rPr>
        <w:t>CPaP</w:t>
      </w:r>
      <w:proofErr w:type="spellEnd"/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Údaje o počte zamestnancov, plnení kvalifikačných predpokladov a ich pracovnom zaradení: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Celkový počet zamestnancov zariadenia tvorí 13 zamestnancov z toho:</w:t>
      </w:r>
    </w:p>
    <w:p w:rsidR="00A86379" w:rsidRDefault="00A86379" w:rsidP="00A86379">
      <w:pPr>
        <w:ind w:left="2832" w:hanging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odborní zamestnanci:</w:t>
      </w:r>
      <w:r>
        <w:rPr>
          <w:rFonts w:ascii="Times New Roman" w:hAnsi="Times New Roman" w:cs="Times New Roman"/>
          <w:sz w:val="24"/>
          <w:szCs w:val="24"/>
        </w:rPr>
        <w:tab/>
        <w:t>6 psychológovia – úväzok spolu 4,0 (2 psychologičky na   materskej dovolenke)</w:t>
      </w:r>
    </w:p>
    <w:p w:rsidR="00A86379" w:rsidRDefault="00A86379" w:rsidP="00A86379">
      <w:pPr>
        <w:ind w:left="2835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špeciálni pedagógovia – úväzok spolu 3,0 z toho  1,0 úväzok – riaditeľka, </w:t>
      </w:r>
    </w:p>
    <w:p w:rsidR="00A86379" w:rsidRDefault="00A86379" w:rsidP="00A86379">
      <w:pPr>
        <w:ind w:left="2835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logopedička – úväzok 0,50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 sociálne pedagogičky a koordinátorka prevencie – úväzok 2,0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ekonomický zamestnanec:</w:t>
      </w:r>
      <w:r>
        <w:rPr>
          <w:rFonts w:ascii="Times New Roman" w:hAnsi="Times New Roman" w:cs="Times New Roman"/>
          <w:sz w:val="24"/>
          <w:szCs w:val="24"/>
        </w:rPr>
        <w:tab/>
        <w:t>1 ekonómka/mzdová účtovníčka  – úväzok 1,0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prevádzkový zamestnanec:</w:t>
      </w:r>
      <w:r>
        <w:rPr>
          <w:rFonts w:ascii="Times New Roman" w:hAnsi="Times New Roman" w:cs="Times New Roman"/>
          <w:sz w:val="24"/>
          <w:szCs w:val="24"/>
        </w:rPr>
        <w:tab/>
        <w:t xml:space="preserve"> 1 upratovačka -  úväzok 0,50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Všetci zamestnanci spĺňajú kvalifikačné požiadavky. 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86379" w:rsidRDefault="00A86379" w:rsidP="00A8637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Počet klientov evidovaných v 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CPaP</w:t>
      </w:r>
      <w:proofErr w:type="spellEnd"/>
    </w:p>
    <w:p w:rsidR="00A86379" w:rsidRDefault="00A86379" w:rsidP="00A86379">
      <w:pPr>
        <w:pStyle w:val="Odsekzoznamu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§2 ods.1 </w:t>
      </w:r>
      <w:proofErr w:type="spellStart"/>
      <w:r>
        <w:rPr>
          <w:rFonts w:ascii="Times New Roman" w:hAnsi="Times New Roman" w:cs="Times New Roman"/>
          <w:sz w:val="24"/>
          <w:szCs w:val="24"/>
        </w:rPr>
        <w:t>písm.d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pôsobnosti poradenského zariadenia v Považskej Bystrici je 33 materských škôl, 25 základných škôl, 6 stredných odborných škôl   a 1 gymnázium </w:t>
      </w:r>
    </w:p>
    <w:p w:rsidR="00A86379" w:rsidRDefault="00A86379" w:rsidP="00A86379">
      <w:pPr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Potenciálnym klientom </w:t>
      </w:r>
      <w:proofErr w:type="spellStart"/>
      <w:r>
        <w:rPr>
          <w:rFonts w:ascii="Times New Roman" w:hAnsi="Times New Roman" w:cs="Times New Roman"/>
          <w:sz w:val="24"/>
          <w:szCs w:val="24"/>
        </w:rPr>
        <w:t>CPaP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bol každý žiak a dieťa uvedených škôl a zariadení. Podľa údajov Ústavu školských informácií a prognóz v školstve boli počty detí v týchto školách a školských zariadeniach v Považskobystrickom okrese k 15.09.2023 nasledovné:</w:t>
      </w:r>
    </w:p>
    <w:p w:rsidR="00A86379" w:rsidRDefault="00A86379" w:rsidP="00A86379">
      <w:pPr>
        <w:spacing w:after="0" w:line="276" w:lineRule="auto"/>
        <w:ind w:firstLine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https://www.cvtisr.sk/cvti-sr-vedecka-kniznica/informacie-o-skolstve/publikacie-casopisy.../zistovanie-kvalifikovanosti.html?page_id=9243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A86379" w:rsidTr="00F46FC2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 škôl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žiakov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Počet škôl</w:t>
            </w:r>
          </w:p>
        </w:tc>
      </w:tr>
      <w:tr w:rsidR="00A86379" w:rsidTr="00F46FC2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Materské školy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A86379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A86379" w:rsidTr="00F46FC2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Základné školy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A86379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A86379" w:rsidTr="00F46FC2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Stredné školy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A86379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6379" w:rsidTr="00F46FC2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Gymnázia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A86379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86379" w:rsidRPr="007D38A7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klientov evidovaných v </w:t>
      </w:r>
      <w:proofErr w:type="spellStart"/>
      <w:r>
        <w:rPr>
          <w:rFonts w:ascii="Times New Roman" w:hAnsi="Times New Roman" w:cs="Times New Roman"/>
          <w:sz w:val="24"/>
          <w:szCs w:val="24"/>
        </w:rPr>
        <w:t>CPaP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(údaj súhlasný s výstupom </w:t>
      </w:r>
      <w:proofErr w:type="spellStart"/>
      <w:r>
        <w:rPr>
          <w:rFonts w:ascii="Times New Roman" w:hAnsi="Times New Roman" w:cs="Times New Roman"/>
          <w:sz w:val="24"/>
          <w:szCs w:val="24"/>
        </w:rPr>
        <w:t>EvuPP</w:t>
      </w:r>
      <w:proofErr w:type="spellEnd"/>
      <w:r>
        <w:rPr>
          <w:rFonts w:ascii="Times New Roman" w:hAnsi="Times New Roman" w:cs="Times New Roman"/>
          <w:sz w:val="24"/>
          <w:szCs w:val="24"/>
        </w:rPr>
        <w:t>):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Počet klientov zaradených do všetkých činností </w:t>
      </w:r>
      <w:proofErr w:type="spellStart"/>
      <w:r>
        <w:rPr>
          <w:rFonts w:ascii="Times New Roman" w:hAnsi="Times New Roman" w:cs="Times New Roman"/>
          <w:sz w:val="24"/>
          <w:szCs w:val="24"/>
        </w:rPr>
        <w:t>CPaP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celkovo: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1358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klientov podľa druhu školy: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 začiatkom povinne školskej dochádzky: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607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plniaci povinnú školskú dochádzku na ZŠ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598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študenti stredných škôl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143</w:t>
      </w:r>
    </w:p>
    <w:p w:rsidR="00A86379" w:rsidRPr="00F837CF" w:rsidRDefault="00A86379" w:rsidP="00A86379">
      <w:pPr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školský nezaradené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10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Centrum poradenstva a prevencie podľa § 130 ods. 1 a 132 ods. 1 zákona č. 245/2008 (Školský zákon) vykonáva odbornú činnosť, ktorou je poradenská činnosť, psychologická činnosť, pedagogická činnosť, špeciálno-pedagogická činnosť, logopedická činnosť, liečebno-pedagogická činnosť, sociálno-pedagogická činnosť zameraná na optimalizáciu osobnostného, intelektuálneho, psychického, sociálneho a </w:t>
      </w:r>
      <w:proofErr w:type="spellStart"/>
      <w:r>
        <w:rPr>
          <w:rFonts w:ascii="Times New Roman" w:hAnsi="Times New Roman" w:cs="Times New Roman"/>
          <w:sz w:val="24"/>
          <w:szCs w:val="24"/>
        </w:rPr>
        <w:t>kariérového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vývinu detí od narodenia až po ukončenie prípravy na povolanie. 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Okruh pôsobnosti </w:t>
      </w:r>
      <w:proofErr w:type="spellStart"/>
      <w:r>
        <w:rPr>
          <w:rFonts w:ascii="Times New Roman" w:hAnsi="Times New Roman" w:cs="Times New Roman"/>
          <w:sz w:val="24"/>
          <w:szCs w:val="24"/>
        </w:rPr>
        <w:t>CPaP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tvoria materské, základné a stredné školy v okrese Považská Bystrica ako aj zariadenia uvedené v § 10, ods. 5, zákona č. 596/2003 o štátnej správe v školstve a školskej samospráve a o zmene a doplnení niektorých zákonov uvedené pod pís. a.) až j.).  Sporadicky poskytujeme podľa záujmu služby aj študentom vysokých škôl. </w:t>
      </w:r>
    </w:p>
    <w:p w:rsidR="00A86379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6379" w:rsidRDefault="00A86379" w:rsidP="00A86379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Údaje o výsledkoch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pedagogicko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psychologickej starostlivosti o klientov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Dôvody príchodu klienta:</w:t>
      </w:r>
    </w:p>
    <w:p w:rsidR="00A86379" w:rsidRDefault="00A86379" w:rsidP="00A8637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školská spôsobilosť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552 klientov</w:t>
      </w:r>
    </w:p>
    <w:p w:rsidR="00A86379" w:rsidRDefault="00A86379" w:rsidP="00A8637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problémy v učení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218 klientov</w:t>
      </w:r>
    </w:p>
    <w:p w:rsidR="00A86379" w:rsidRDefault="00A86379" w:rsidP="00A8637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problémy v správaní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   klientov</w:t>
      </w:r>
    </w:p>
    <w:p w:rsidR="00A86379" w:rsidRDefault="00A86379" w:rsidP="00A8637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nadanie -  talent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   klientov</w:t>
      </w:r>
    </w:p>
    <w:p w:rsidR="00A86379" w:rsidRDefault="00A86379" w:rsidP="00A8637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osobnostné a psychické problémy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93   klientov</w:t>
      </w:r>
    </w:p>
    <w:p w:rsidR="00A86379" w:rsidRDefault="00A86379" w:rsidP="00A8637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karierové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poradenstvo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170  klientov</w:t>
      </w:r>
    </w:p>
    <w:p w:rsidR="00A86379" w:rsidRDefault="00A86379" w:rsidP="00A8637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poruchy vo vývine reči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   klientov</w:t>
      </w:r>
    </w:p>
    <w:p w:rsidR="00A86379" w:rsidRDefault="00A86379" w:rsidP="00A8637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rodinné a iné dôvody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5    klientov</w:t>
      </w:r>
    </w:p>
    <w:p w:rsidR="00A86379" w:rsidRDefault="00A86379" w:rsidP="00A8637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osobnostný rozvoj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7    klientov</w:t>
      </w:r>
    </w:p>
    <w:p w:rsidR="00A86379" w:rsidRDefault="00A86379" w:rsidP="00A8637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rizikový vývin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17   klienti</w:t>
      </w:r>
    </w:p>
    <w:p w:rsidR="00A86379" w:rsidRDefault="00A86379" w:rsidP="00A8637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zdravotné znevýhodnenie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196  klientov</w:t>
      </w:r>
    </w:p>
    <w:p w:rsidR="00A86379" w:rsidRDefault="00A86379" w:rsidP="00A8637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sociálno-patologické javy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   </w:t>
      </w:r>
      <w:r w:rsidR="006D0F2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klient</w:t>
      </w:r>
    </w:p>
    <w:p w:rsidR="00A86379" w:rsidRDefault="00A86379" w:rsidP="00A8637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integrácia cudzincov</w:t>
      </w:r>
      <w:r>
        <w:rPr>
          <w:rFonts w:ascii="Times New Roman" w:hAnsi="Times New Roman" w:cs="Times New Roman"/>
          <w:sz w:val="24"/>
          <w:szCs w:val="24"/>
        </w:rPr>
        <w:tab/>
        <w:t>v SR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="006D0F21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klient</w:t>
      </w:r>
    </w:p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počte aktivít klientom, ktorým bola poskytnutá odborná starostlivosť:</w:t>
      </w:r>
    </w:p>
    <w:tbl>
      <w:tblPr>
        <w:tblStyle w:val="Mriekatabuky"/>
        <w:tblW w:w="0" w:type="auto"/>
        <w:tblLook w:val="04A0"/>
      </w:tblPr>
      <w:tblGrid>
        <w:gridCol w:w="2269"/>
        <w:gridCol w:w="1524"/>
        <w:gridCol w:w="1524"/>
        <w:gridCol w:w="1469"/>
        <w:gridCol w:w="1297"/>
      </w:tblGrid>
      <w:tr w:rsidR="00A86379" w:rsidTr="00F46FC2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Diagnsotika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Skupinové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  <w:proofErr w:type="spellEnd"/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Skupinové 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</w:tr>
      <w:tr w:rsidR="00A86379" w:rsidTr="00F46FC2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Psychologiká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Pedagogická/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špeciálno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pedagogická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Sociálnopedagogická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Logopedická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D0F21" w:rsidTr="00F46FC2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F21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Regiagnostika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F21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F21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F21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F21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269"/>
        <w:gridCol w:w="1524"/>
        <w:gridCol w:w="1524"/>
        <w:gridCol w:w="1469"/>
        <w:gridCol w:w="1297"/>
      </w:tblGrid>
      <w:tr w:rsidR="00A86379" w:rsidTr="00F46FC2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Poradenstvo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Skupinové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  <w:proofErr w:type="spellEnd"/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Skupinové 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</w:tr>
      <w:tr w:rsidR="00A86379" w:rsidTr="00F46FC2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Psychologiká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6D0F21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D0F2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0F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Špeciálno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-pedagogické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6D0F21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Sociálnopedagogické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Kariérové</w:t>
            </w:r>
            <w:proofErr w:type="spell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</w:tr>
      <w:tr w:rsidR="00A86379" w:rsidTr="00F46FC2"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Logopedické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093"/>
        <w:gridCol w:w="1559"/>
        <w:gridCol w:w="1559"/>
        <w:gridCol w:w="1538"/>
        <w:gridCol w:w="1297"/>
      </w:tblGrid>
      <w:tr w:rsidR="00A86379" w:rsidTr="00F46F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Terapia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Skupinové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  <w:proofErr w:type="spellEnd"/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Skupinové 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</w:tr>
      <w:tr w:rsidR="00A86379" w:rsidTr="00F46F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Psychoterapia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6D0F21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Liečebno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pedagog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Socioterapia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Logopedická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86379" w:rsidRDefault="00A86379" w:rsidP="00A86379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1809"/>
        <w:gridCol w:w="1560"/>
        <w:gridCol w:w="1559"/>
        <w:gridCol w:w="1559"/>
        <w:gridCol w:w="1559"/>
      </w:tblGrid>
      <w:tr w:rsidR="00A86379" w:rsidTr="00F46FC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Rehabilitácia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Individuálne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Skupinové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jednorázové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Skupinové 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opakujúce</w:t>
            </w:r>
          </w:p>
        </w:tc>
      </w:tr>
      <w:tr w:rsidR="00A86379" w:rsidTr="00F46FC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Sociálno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psychologický tréning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Reedukácia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psychagogika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Nácvik sociálnej komunikácie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Korekcia/</w:t>
            </w:r>
          </w:p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kompenzácia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Anamnéza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6D0F21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379" w:rsidTr="00F46FC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</w:tr>
      <w:tr w:rsidR="00A86379" w:rsidTr="00F46FC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</w:tr>
      <w:tr w:rsidR="00A86379" w:rsidTr="00F46FC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379" w:rsidRDefault="00A86379" w:rsidP="00F46FC2">
            <w:pPr>
              <w:spacing w:after="0"/>
            </w:pPr>
          </w:p>
        </w:tc>
      </w:tr>
    </w:tbl>
    <w:p w:rsidR="00A86379" w:rsidRPr="00BE54F4" w:rsidRDefault="00A86379" w:rsidP="00A86379">
      <w:pPr>
        <w:pStyle w:val="Odsekzoznamu"/>
        <w:ind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86379" w:rsidRPr="00BE54F4" w:rsidRDefault="00A86379" w:rsidP="00A8637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E54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Prevencia sociálnej patológie</w:t>
      </w:r>
    </w:p>
    <w:p w:rsidR="00A86379" w:rsidRPr="00BE54F4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Považská Bystrica vypracovalo pre MŠ, ZŠ, SŠ v mesiaci september – október 2022 ponukový list služieb </w:t>
      </w:r>
      <w:proofErr w:type="spellStart"/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Považská Bystrica, ktorý bol rozoslaný školám a školským zariadeniam. V rámci komplexného prístupu a z hľadiska riešenia problematiky prevencie sociálno-patologických javov sme sa v školskom roku 202</w:t>
      </w:r>
      <w:r w:rsidR="006D0F21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6D0F21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venovali všetkým vekovým kategória – deťom predškolského veku, žiakom prvého stupňa ZŠ, žiakom druhého stupňa ZŠ a študentom stredných škôl v okrese Považská Bystrica. So zameraním na prevenciu sociálnej patológie bolo v tomto školskom roku zrealizovaných </w:t>
      </w:r>
      <w:r w:rsidR="00883150">
        <w:rPr>
          <w:rFonts w:ascii="Times New Roman" w:hAnsi="Times New Roman" w:cs="Times New Roman"/>
          <w:color w:val="000000" w:themeColor="text1"/>
          <w:sz w:val="24"/>
          <w:szCs w:val="24"/>
        </w:rPr>
        <w:t>105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aktivít – skupinové činnosti zamerané na prevenciu, činnosti v oblasti sociálnej patológie, prednášky, besedy, konzultácie, osvetová činnosť, propagačné a informačné aktivity, preventívne programy a konzultácie pre rodičov.</w:t>
      </w:r>
    </w:p>
    <w:p w:rsidR="00A86379" w:rsidRPr="00BE54F4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86379" w:rsidRPr="00BE54F4" w:rsidRDefault="00A86379" w:rsidP="00A86379">
      <w:pPr>
        <w:autoSpaceDE w:val="0"/>
        <w:autoSpaceDN w:val="0"/>
        <w:adjustRightInd w:val="0"/>
        <w:spacing w:after="0"/>
        <w:ind w:firstLine="0"/>
        <w:jc w:val="left"/>
        <w:rPr>
          <w:rFonts w:ascii="Times-Roman" w:hAnsi="Times-Roman" w:cs="Times-Roman"/>
          <w:color w:val="000000" w:themeColor="text1"/>
          <w:sz w:val="24"/>
          <w:szCs w:val="24"/>
        </w:rPr>
      </w:pPr>
      <w:r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Realizovali sme aj </w:t>
      </w:r>
      <w:r w:rsidR="00883150">
        <w:rPr>
          <w:rFonts w:ascii="Times-Roman" w:hAnsi="Times-Roman" w:cs="Times-Roman"/>
          <w:color w:val="000000" w:themeColor="text1"/>
          <w:sz w:val="24"/>
          <w:szCs w:val="24"/>
        </w:rPr>
        <w:t>19</w:t>
      </w:r>
      <w:r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 preventívnych  programov pre žiakov MŠ, ZŠ v okrese, so zameraním na primárnu prevenciu. Boli uskutočňované skupinovou formou, cez zážitkové učenie. </w:t>
      </w:r>
    </w:p>
    <w:p w:rsidR="00A86379" w:rsidRPr="00BE54F4" w:rsidRDefault="00883150" w:rsidP="00A86379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A86379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krátkodob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ý</w:t>
      </w:r>
      <w:r w:rsidR="00A86379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5 strednodobých programov a 4 dlhodobé programy</w:t>
      </w:r>
      <w:r w:rsidR="00A86379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 miestnou pôsobnosťou v materských školách – „Nezbedná opička Justína“  „Naučíme sa slušne správať“, „</w:t>
      </w:r>
      <w:proofErr w:type="spellStart"/>
      <w:r w:rsidR="00A86379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Ferdo</w:t>
      </w:r>
      <w:proofErr w:type="spellEnd"/>
      <w:r w:rsidR="00A86379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jeho muchy“ Cieľom programov bol rozvoj sociálnych zručností, podnietiť záujem detí o vlastné vnímanie seba samého, svoje pocity, prežívanie, zvládanie negatívnych emócií, osvojenie si dôležitých pravidiel správania cez zážitkové aktivity. Program bol realizovaný v  materských školách v predškolských triedach. </w:t>
      </w:r>
    </w:p>
    <w:p w:rsidR="00883150" w:rsidRDefault="00A86379" w:rsidP="00A86379">
      <w:pPr>
        <w:pStyle w:val="Odsekzoznamu"/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8831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Fonematické uvedomovanie podľa </w:t>
      </w:r>
      <w:proofErr w:type="spellStart"/>
      <w:r w:rsidR="00883150">
        <w:rPr>
          <w:rFonts w:ascii="Times New Roman" w:hAnsi="Times New Roman" w:cs="Times New Roman"/>
          <w:color w:val="000000" w:themeColor="text1"/>
          <w:sz w:val="24"/>
          <w:szCs w:val="24"/>
        </w:rPr>
        <w:t>Eľkonina</w:t>
      </w:r>
      <w:proofErr w:type="spellEnd"/>
      <w:r w:rsidR="008831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Stimulačný program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 </w:t>
      </w:r>
      <w:r w:rsidR="00F46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Programy boli zamerané na rozvoj </w:t>
      </w:r>
      <w:proofErr w:type="spellStart"/>
      <w:r w:rsidR="00F46FC2">
        <w:rPr>
          <w:rFonts w:ascii="Times New Roman" w:hAnsi="Times New Roman" w:cs="Times New Roman"/>
          <w:color w:val="000000" w:themeColor="text1"/>
          <w:sz w:val="24"/>
          <w:szCs w:val="24"/>
        </w:rPr>
        <w:t>predgrafémovej</w:t>
      </w:r>
      <w:proofErr w:type="spellEnd"/>
      <w:r w:rsidR="00F46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etapy  (analýza, syntéza slova, slabiková </w:t>
      </w:r>
      <w:proofErr w:type="spellStart"/>
      <w:r w:rsidR="00F46FC2">
        <w:rPr>
          <w:rFonts w:ascii="Times New Roman" w:hAnsi="Times New Roman" w:cs="Times New Roman"/>
          <w:color w:val="000000" w:themeColor="text1"/>
          <w:sz w:val="24"/>
          <w:szCs w:val="24"/>
        </w:rPr>
        <w:t>štrutktúra</w:t>
      </w:r>
      <w:proofErr w:type="spellEnd"/>
      <w:r w:rsidR="00F46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slova, samohlásky, spoluhlásky, tvrdé slabiky) a rozvoj zrakového, sluchového vnímania, pozornosti, myslenia a reči u detí v predškolskom veku. Cieľom bola príprava detí v predškolskom veku na úspešný štart v škole a prevencia problémov v učení. </w:t>
      </w:r>
    </w:p>
    <w:p w:rsidR="00F46FC2" w:rsidRDefault="00A86379" w:rsidP="00F46FC2">
      <w:pPr>
        <w:pStyle w:val="Odsekzoznamu"/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6FC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Zaznamenali sme vyšší počet žiadosti o realizáciu Fonematického uvedomovania podľa </w:t>
      </w:r>
      <w:proofErr w:type="spellStart"/>
      <w:r w:rsidRPr="00F46FC2">
        <w:rPr>
          <w:rFonts w:ascii="Times New Roman" w:hAnsi="Times New Roman" w:cs="Times New Roman"/>
          <w:color w:val="000000" w:themeColor="text1"/>
          <w:sz w:val="24"/>
          <w:szCs w:val="24"/>
        </w:rPr>
        <w:t>Eľkonina</w:t>
      </w:r>
      <w:proofErr w:type="spellEnd"/>
      <w:r w:rsidRPr="00F46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zo strany materských škôl v okrese Považská Bystrica. Z kapacitných dôvodov sme v danom školskom roku v 3 materských školách nemohli daný program realizovať. </w:t>
      </w:r>
    </w:p>
    <w:p w:rsidR="00A86379" w:rsidRDefault="00A86379" w:rsidP="00F46FC2">
      <w:pPr>
        <w:pStyle w:val="Odsekzoznamu"/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6FC2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proofErr w:type="spellStart"/>
      <w:r w:rsidRPr="00F46FC2">
        <w:rPr>
          <w:rFonts w:ascii="Times New Roman" w:hAnsi="Times New Roman" w:cs="Times New Roman"/>
          <w:color w:val="000000" w:themeColor="text1"/>
          <w:sz w:val="24"/>
          <w:szCs w:val="24"/>
        </w:rPr>
        <w:t>Kozmo</w:t>
      </w:r>
      <w:proofErr w:type="spellEnd"/>
      <w:r w:rsidRPr="00F46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jeho dobrodružstvá“  aktivity zamerané na poznávanie a zvládanie vlastných emócií a vedieť ich efektívne využiť v prospech spolupráce s inými deťmi. Zážitkové aktivity sú zamerané na spoluprácu, toleranciu inakosti, empatiu, inklúziu. Cez postavičku  kozmonauta </w:t>
      </w:r>
      <w:proofErr w:type="spellStart"/>
      <w:r w:rsidRPr="00F46FC2">
        <w:rPr>
          <w:rFonts w:ascii="Times New Roman" w:hAnsi="Times New Roman" w:cs="Times New Roman"/>
          <w:color w:val="000000" w:themeColor="text1"/>
          <w:sz w:val="24"/>
          <w:szCs w:val="24"/>
        </w:rPr>
        <w:t>Kozma</w:t>
      </w:r>
      <w:proofErr w:type="spellEnd"/>
      <w:r w:rsidRPr="00F46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 deti učia rozpoznávať nevhodné správanie, aby z nich mohli vyrásť dobrí pozemšťania, ktorí sa neposmievajú slabším, vedia sa zastať kamaráta, či podeliť sa.</w:t>
      </w:r>
    </w:p>
    <w:p w:rsidR="00F46FC2" w:rsidRPr="00F46FC2" w:rsidRDefault="00F46FC2" w:rsidP="00F46FC2">
      <w:pPr>
        <w:pStyle w:val="Odsekzoznamu"/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Program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bol realizovan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é 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materských školách v predškolských triedach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86379" w:rsidRPr="00BE54F4" w:rsidRDefault="00F46FC2" w:rsidP="00A86379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-Roman" w:hAnsi="Times-Roman" w:cs="Times-Roman"/>
          <w:color w:val="000000" w:themeColor="text1"/>
          <w:sz w:val="24"/>
          <w:szCs w:val="24"/>
        </w:rPr>
      </w:pPr>
      <w:r>
        <w:rPr>
          <w:rFonts w:ascii="Times-Roman" w:hAnsi="Times-Roman" w:cs="Times-Roman"/>
          <w:color w:val="000000" w:themeColor="text1"/>
          <w:sz w:val="24"/>
          <w:szCs w:val="24"/>
        </w:rPr>
        <w:t>3</w:t>
      </w:r>
      <w:r w:rsidR="00A86379"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 dlhodobé a </w:t>
      </w:r>
      <w:r>
        <w:rPr>
          <w:rFonts w:ascii="Times-Roman" w:hAnsi="Times-Roman" w:cs="Times-Roman"/>
          <w:color w:val="000000" w:themeColor="text1"/>
          <w:sz w:val="24"/>
          <w:szCs w:val="24"/>
        </w:rPr>
        <w:t>1</w:t>
      </w:r>
      <w:r w:rsidR="00A86379"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 strednodobý</w:t>
      </w:r>
      <w:r>
        <w:rPr>
          <w:rFonts w:ascii="Times-Roman" w:hAnsi="Times-Roman" w:cs="Times-Roman"/>
          <w:color w:val="000000" w:themeColor="text1"/>
          <w:sz w:val="24"/>
          <w:szCs w:val="24"/>
        </w:rPr>
        <w:t xml:space="preserve"> a 5 krátkodobý</w:t>
      </w:r>
      <w:r w:rsidR="00A86379" w:rsidRPr="00BE54F4">
        <w:rPr>
          <w:rFonts w:ascii="Times-Roman" w:hAnsi="Times-Roman" w:cs="Times-Roman"/>
          <w:color w:val="000000" w:themeColor="text1"/>
          <w:sz w:val="24"/>
          <w:szCs w:val="24"/>
        </w:rPr>
        <w:t>ch program pre žiakov ZŠ. Dlhodobý program s miestnou pôsobnosťou. Bol realizovaný v 3 ZŠ, spolu 10 skupín. Program absolvovalo 1</w:t>
      </w:r>
      <w:r>
        <w:rPr>
          <w:rFonts w:ascii="Times-Roman" w:hAnsi="Times-Roman" w:cs="Times-Roman"/>
          <w:color w:val="000000" w:themeColor="text1"/>
          <w:sz w:val="24"/>
          <w:szCs w:val="24"/>
        </w:rPr>
        <w:t>8</w:t>
      </w:r>
      <w:r w:rsidR="00A86379" w:rsidRPr="00BE54F4">
        <w:rPr>
          <w:rFonts w:ascii="Times-Roman" w:hAnsi="Times-Roman" w:cs="Times-Roman"/>
          <w:color w:val="000000" w:themeColor="text1"/>
          <w:sz w:val="24"/>
          <w:szCs w:val="24"/>
        </w:rPr>
        <w:t>3 žiakov ZŠ. „</w:t>
      </w:r>
      <w:proofErr w:type="spellStart"/>
      <w:r w:rsidR="00A86379" w:rsidRPr="00BE54F4">
        <w:rPr>
          <w:rFonts w:ascii="Times-Roman" w:hAnsi="Times-Roman" w:cs="Times-Roman"/>
          <w:color w:val="000000" w:themeColor="text1"/>
          <w:sz w:val="24"/>
          <w:szCs w:val="24"/>
        </w:rPr>
        <w:t>Kozmo</w:t>
      </w:r>
      <w:proofErr w:type="spellEnd"/>
      <w:r w:rsidR="00A86379" w:rsidRPr="00BE54F4">
        <w:rPr>
          <w:rFonts w:ascii="Times-Roman" w:hAnsi="Times-Roman" w:cs="Times-Roman"/>
          <w:color w:val="000000" w:themeColor="text1"/>
          <w:sz w:val="24"/>
          <w:szCs w:val="24"/>
        </w:rPr>
        <w:t xml:space="preserve"> a jeho dobrodružstvá“ A</w:t>
      </w:r>
      <w:r w:rsidR="00A86379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ktivity boli zamerané na poznávanie a zvládanie vlastných emócií a vedieť ich efektívne využiť v prospech spolupráce s inými deťmi. Zážitkové aktivity boli zamerané na spoluprácu, toleranciu inakosti, empatiu, inklúziu. Cez postavičku  kozmonauta </w:t>
      </w:r>
      <w:proofErr w:type="spellStart"/>
      <w:r w:rsidR="00A86379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Kozma</w:t>
      </w:r>
      <w:proofErr w:type="spellEnd"/>
      <w:r w:rsidR="00A86379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 deti učia rozpoznávať nevhodné správanie, aby z nich mohli vyrásť dobrí pozemšťania, ktorí sa neposmievajú slabším, vedia sa zastať kamaráta, či podeliť sa</w:t>
      </w:r>
      <w:r w:rsidR="00A86379" w:rsidRPr="00BE54F4">
        <w:rPr>
          <w:color w:val="000000" w:themeColor="text1"/>
        </w:rPr>
        <w:t xml:space="preserve">. </w:t>
      </w:r>
      <w:r w:rsidR="00A86379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Dlhodobý program „</w:t>
      </w:r>
      <w:proofErr w:type="spellStart"/>
      <w:r w:rsidR="00A86379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>Emka</w:t>
      </w:r>
      <w:proofErr w:type="spellEnd"/>
      <w:r w:rsidR="00A86379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vie“ bol realizovaný v štyroch základných školách, v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A86379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Skupinách. Programu sa zúčastnilo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125</w:t>
      </w:r>
      <w:r w:rsidR="00A86379" w:rsidRPr="00BE54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žiakov. Cieľom programu je prevencia závislosti od internetu a sociálnych sietí, prevencia agresivity a rizikových javov, vedenie k zodpovednosti za svoje správanie</w:t>
      </w:r>
      <w:r w:rsidR="00A86379" w:rsidRPr="00BE54F4">
        <w:rPr>
          <w:rFonts w:ascii="Times New Roman" w:hAnsi="Times New Roman" w:cs="Times New Roman"/>
          <w:color w:val="000000" w:themeColor="text1"/>
        </w:rPr>
        <w:t xml:space="preserve">. </w:t>
      </w:r>
    </w:p>
    <w:p w:rsidR="00A86379" w:rsidRPr="00BE54F4" w:rsidRDefault="00A86379" w:rsidP="00F46FC2">
      <w:pPr>
        <w:pStyle w:val="Odsekzoznamu"/>
        <w:ind w:firstLine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BE54F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„NIE SOM NA PREDAJ“, ktorého cieľom je získať informácie a vedomosti o rizikovom správaní, o problematike obchodovania s ľuďmi a vedieť si overiť informácie. „Akí sme“ so zameraním na rozvoj sociálnych kompetencií žiakov, budovanie a rozvíjanie zdravých rovesníckych vzťahov medzi spolužiakmi. „Vieme, že..“ so zameraním na prevenciu násilia, závislostí, predsudkov, intolerancie a riešenie konfliktov.  </w:t>
      </w:r>
    </w:p>
    <w:p w:rsidR="00A86379" w:rsidRPr="003462D4" w:rsidRDefault="00A86379" w:rsidP="00A86379">
      <w:pPr>
        <w:autoSpaceDE w:val="0"/>
        <w:autoSpaceDN w:val="0"/>
        <w:adjustRightInd w:val="0"/>
        <w:spacing w:after="0"/>
        <w:ind w:firstLine="0"/>
        <w:jc w:val="both"/>
        <w:rPr>
          <w:rFonts w:ascii="Times-Roman" w:hAnsi="Times-Roman" w:cs="Times-Roman"/>
          <w:color w:val="000000" w:themeColor="text1"/>
          <w:sz w:val="24"/>
          <w:szCs w:val="24"/>
        </w:rPr>
      </w:pP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>V školskom roku 202</w:t>
      </w:r>
      <w:r w:rsidR="00F46FC2">
        <w:rPr>
          <w:rFonts w:ascii="Times-Roman" w:hAnsi="Times-Roman" w:cs="Times-Roman"/>
          <w:color w:val="000000" w:themeColor="text1"/>
          <w:sz w:val="24"/>
          <w:szCs w:val="24"/>
        </w:rPr>
        <w:t>3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>/202</w:t>
      </w:r>
      <w:r w:rsidR="00F46FC2">
        <w:rPr>
          <w:rFonts w:ascii="Times-Roman" w:hAnsi="Times-Roman" w:cs="Times-Roman"/>
          <w:color w:val="000000" w:themeColor="text1"/>
          <w:sz w:val="24"/>
          <w:szCs w:val="24"/>
        </w:rPr>
        <w:t>4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 xml:space="preserve"> sme zaznamenali nárast žiadostí zo strany základných  škôl na realizáciu preventívnych  a stimulačných programov pre deti v materských školách, žiakov prvého a druhého stupňa základných škôl, napriek tomu </w:t>
      </w:r>
      <w:proofErr w:type="spellStart"/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>CP</w:t>
      </w:r>
      <w:r>
        <w:rPr>
          <w:rFonts w:ascii="Times-Roman" w:hAnsi="Times-Roman" w:cs="Times-Roman"/>
          <w:color w:val="000000" w:themeColor="text1"/>
          <w:sz w:val="24"/>
          <w:szCs w:val="24"/>
        </w:rPr>
        <w:t>a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>P</w:t>
      </w:r>
      <w:proofErr w:type="spellEnd"/>
      <w:r>
        <w:rPr>
          <w:rFonts w:ascii="Times-Roman" w:hAnsi="Times-Roman" w:cs="Times-Roman"/>
          <w:color w:val="000000" w:themeColor="text1"/>
          <w:sz w:val="24"/>
          <w:szCs w:val="24"/>
        </w:rPr>
        <w:t xml:space="preserve"> 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>Považská Bystrica odborné činnosti skupinovou</w:t>
      </w:r>
      <w:r>
        <w:rPr>
          <w:rFonts w:ascii="Times-Roman" w:hAnsi="Times-Roman" w:cs="Times-Roman"/>
          <w:color w:val="000000" w:themeColor="text1"/>
          <w:sz w:val="24"/>
          <w:szCs w:val="24"/>
        </w:rPr>
        <w:t xml:space="preserve"> a individuálnou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 xml:space="preserve"> formou v školskom roku 202</w:t>
      </w:r>
      <w:r w:rsidR="00F46FC2">
        <w:rPr>
          <w:rFonts w:ascii="Times-Roman" w:hAnsi="Times-Roman" w:cs="Times-Roman"/>
          <w:color w:val="000000" w:themeColor="text1"/>
          <w:sz w:val="24"/>
          <w:szCs w:val="24"/>
        </w:rPr>
        <w:t>3</w:t>
      </w:r>
      <w:r w:rsidRPr="003462D4">
        <w:rPr>
          <w:rFonts w:ascii="Times-Roman" w:hAnsi="Times-Roman" w:cs="Times-Roman"/>
          <w:color w:val="000000" w:themeColor="text1"/>
          <w:sz w:val="24"/>
          <w:szCs w:val="24"/>
        </w:rPr>
        <w:t>/202</w:t>
      </w:r>
      <w:r w:rsidR="00F46FC2">
        <w:rPr>
          <w:rFonts w:ascii="Times-Roman" w:hAnsi="Times-Roman" w:cs="Times-Roman"/>
          <w:color w:val="000000" w:themeColor="text1"/>
          <w:sz w:val="24"/>
          <w:szCs w:val="24"/>
        </w:rPr>
        <w:t>4 boli zrealizované. Žiadosti o preventívne aktivity, ktoré nám boli doručené v mesiacoch máj a jún 2024 boli odkonzultované so školami a činnosti boli naplánované na september 2024.</w:t>
      </w:r>
    </w:p>
    <w:p w:rsidR="00A86379" w:rsidRPr="003462D4" w:rsidRDefault="00301D51" w:rsidP="00A86379">
      <w:pPr>
        <w:autoSpaceDE w:val="0"/>
        <w:autoSpaceDN w:val="0"/>
        <w:adjustRightInd w:val="0"/>
        <w:spacing w:after="0"/>
        <w:ind w:firstLine="0"/>
        <w:jc w:val="both"/>
        <w:rPr>
          <w:rFonts w:ascii="Times-Roman" w:hAnsi="Times-Roman" w:cs="Times-Roman"/>
          <w:color w:val="000000" w:themeColor="text1"/>
          <w:sz w:val="24"/>
          <w:szCs w:val="24"/>
        </w:rPr>
      </w:pPr>
      <w:r>
        <w:rPr>
          <w:rFonts w:ascii="Times-Roman" w:hAnsi="Times-Roman" w:cs="Times-Roman"/>
          <w:color w:val="000000" w:themeColor="text1"/>
          <w:sz w:val="24"/>
          <w:szCs w:val="24"/>
        </w:rPr>
        <w:t xml:space="preserve">Aktivity v oblasti výchovného poradenstva sme zamerali na diagnostický a poradenský proces 3. a 4. stupňa poradenstva.  Zrealizovali sme skupinové metodické stretnutie výchovných poradcov a koordinátorov prevencie ZŠ a SŠ 2x ročne. Poradenské činnosti s výchovnými poradcami a koordinátormi prevencie </w:t>
      </w:r>
      <w:proofErr w:type="spellStart"/>
      <w:r>
        <w:rPr>
          <w:rFonts w:ascii="Times-Roman" w:hAnsi="Times-Roman" w:cs="Times-Roman"/>
          <w:color w:val="000000" w:themeColor="text1"/>
          <w:sz w:val="24"/>
          <w:szCs w:val="24"/>
        </w:rPr>
        <w:t>sociálno</w:t>
      </w:r>
      <w:proofErr w:type="spellEnd"/>
      <w:r>
        <w:rPr>
          <w:rFonts w:ascii="Times-Roman" w:hAnsi="Times-Roman" w:cs="Times-Roman"/>
          <w:color w:val="000000" w:themeColor="text1"/>
          <w:sz w:val="24"/>
          <w:szCs w:val="24"/>
        </w:rPr>
        <w:t xml:space="preserve"> – patologických javov boli prevažne realizované </w:t>
      </w:r>
      <w:r w:rsidR="00A86379" w:rsidRPr="003462D4">
        <w:rPr>
          <w:rFonts w:ascii="Times-Roman" w:hAnsi="Times-Roman" w:cs="Times-Roman"/>
          <w:color w:val="000000" w:themeColor="text1"/>
          <w:sz w:val="24"/>
          <w:szCs w:val="24"/>
        </w:rPr>
        <w:t xml:space="preserve"> </w:t>
      </w:r>
      <w:r>
        <w:rPr>
          <w:rFonts w:ascii="Times-Roman" w:hAnsi="Times-Roman" w:cs="Times-Roman"/>
          <w:color w:val="000000" w:themeColor="text1"/>
          <w:sz w:val="24"/>
          <w:szCs w:val="24"/>
        </w:rPr>
        <w:t xml:space="preserve">individuálne v CPP alebo na danej škole. </w:t>
      </w:r>
    </w:p>
    <w:p w:rsidR="00A86379" w:rsidRPr="003462D4" w:rsidRDefault="00A86379" w:rsidP="00A86379">
      <w:pPr>
        <w:autoSpaceDE w:val="0"/>
        <w:autoSpaceDN w:val="0"/>
        <w:adjustRightInd w:val="0"/>
        <w:spacing w:after="0"/>
        <w:ind w:firstLine="0"/>
        <w:jc w:val="both"/>
        <w:rPr>
          <w:rFonts w:ascii="Times-Roman" w:hAnsi="Times-Roman" w:cs="Times-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 oblasti prevencie </w:t>
      </w:r>
      <w:proofErr w:type="spellStart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sociálno</w:t>
      </w:r>
      <w:proofErr w:type="spellEnd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patologických javov centrum spolupracuje s koordinátormi prevencie všetkých základných a stredných škôl v okrese Považská Bystrica, ktorých odborne a metodicky vedie Mgr. </w:t>
      </w:r>
      <w:proofErr w:type="spellStart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Janette</w:t>
      </w:r>
      <w:proofErr w:type="spellEnd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Urbanová.</w:t>
      </w:r>
    </w:p>
    <w:p w:rsidR="00A86379" w:rsidRPr="003462D4" w:rsidRDefault="00A86379" w:rsidP="00A86379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Neoddeliteľnou súčasťou realizácie preventívnych aktivít na školách je poskytovanie pravidelného metodicko-poradenského servisu triednym učiteľom, výchovným poradcom, koordinátorom prevencie. Poradenstvo sme poskytovali pravidelne po realizácií  niekoľkých aktivít na škole. V rámci odborno-metodickej práce s koordinátormi prevencie sme rozšírili spoluprácu aj na stredných školách. </w:t>
      </w:r>
    </w:p>
    <w:p w:rsidR="00A86379" w:rsidRPr="003462D4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Besedy pre pedagógov a rodičov boli zamerané najmä na:</w:t>
      </w:r>
    </w:p>
    <w:p w:rsidR="00A86379" w:rsidRPr="003462D4" w:rsidRDefault="00A86379" w:rsidP="00A86379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Komunikácia </w:t>
      </w:r>
      <w:proofErr w:type="spellStart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online</w:t>
      </w:r>
      <w:proofErr w:type="spellEnd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86379" w:rsidRPr="003462D4" w:rsidRDefault="00A86379" w:rsidP="00A86379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Antistresový</w:t>
      </w:r>
      <w:proofErr w:type="spellEnd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pre pedagógov</w:t>
      </w:r>
    </w:p>
    <w:p w:rsidR="00A86379" w:rsidRPr="003462D4" w:rsidRDefault="00A86379" w:rsidP="00A86379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Stresové faktory v práci učiteľa</w:t>
      </w:r>
    </w:p>
    <w:p w:rsidR="00A86379" w:rsidRPr="003462D4" w:rsidRDefault="00A86379" w:rsidP="00A86379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Nenásilná komunikácia</w:t>
      </w:r>
    </w:p>
    <w:p w:rsidR="00A86379" w:rsidRPr="003462D4" w:rsidRDefault="00A86379" w:rsidP="00A86379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Školskú spôsobilosť u detí  v predškolskom veku v MŠ</w:t>
      </w:r>
    </w:p>
    <w:p w:rsidR="00A86379" w:rsidRPr="003462D4" w:rsidRDefault="00A86379" w:rsidP="00A86379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Kariérové</w:t>
      </w:r>
      <w:proofErr w:type="spellEnd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poradenstvo </w:t>
      </w:r>
    </w:p>
    <w:p w:rsidR="00A86379" w:rsidRPr="003462D4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Besedy pre deti, žiakov a študentov boli zamerané najmä na nasledovné okruhy: </w:t>
      </w:r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Žijeme bez </w:t>
      </w:r>
      <w:proofErr w:type="spellStart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šikany</w:t>
      </w:r>
      <w:proofErr w:type="spellEnd"/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Klíma triedy, vzťahy v triede</w:t>
      </w:r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Problémy riadenia emócií</w:t>
      </w:r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Problémové správanie</w:t>
      </w:r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Vzájomná pomoc a spolupráca pri prekonávaní prekážok</w:t>
      </w:r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Naša trieda</w:t>
      </w:r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Nástrahy v cudzine</w:t>
      </w:r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Zvládanie záťažových situácií</w:t>
      </w:r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Bezpečný internet a sociálne siete (ako využívať internet bezpečne)</w:t>
      </w:r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Komunikácia v </w:t>
      </w:r>
      <w:proofErr w:type="spellStart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online</w:t>
      </w:r>
      <w:proofErr w:type="spellEnd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priestore</w:t>
      </w:r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Triedna klíma </w:t>
      </w:r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Štýl učenia</w:t>
      </w:r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Závislosť – nárazové pitie</w:t>
      </w:r>
    </w:p>
    <w:p w:rsidR="00A86379" w:rsidRPr="003462D4" w:rsidRDefault="00A86379" w:rsidP="00A86379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Antistresový</w:t>
      </w:r>
      <w:proofErr w:type="spellEnd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 pre pedagógov </w:t>
      </w:r>
    </w:p>
    <w:p w:rsidR="00A86379" w:rsidRPr="00B66672" w:rsidRDefault="00A86379" w:rsidP="00A86379">
      <w:pPr>
        <w:pStyle w:val="Odsekzoznamu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86379" w:rsidRPr="00B66672" w:rsidRDefault="00A86379" w:rsidP="00A8637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66672">
        <w:rPr>
          <w:rFonts w:ascii="Times New Roman" w:hAnsi="Times New Roman" w:cs="Times New Roman"/>
          <w:b/>
          <w:color w:val="FF0000"/>
          <w:sz w:val="28"/>
          <w:szCs w:val="28"/>
        </w:rPr>
        <w:t>Údaje o </w:t>
      </w:r>
      <w:proofErr w:type="spellStart"/>
      <w:r w:rsidRPr="00B66672">
        <w:rPr>
          <w:rFonts w:ascii="Times New Roman" w:hAnsi="Times New Roman" w:cs="Times New Roman"/>
          <w:b/>
          <w:color w:val="FF0000"/>
          <w:sz w:val="28"/>
          <w:szCs w:val="28"/>
        </w:rPr>
        <w:t>metodicko</w:t>
      </w:r>
      <w:proofErr w:type="spellEnd"/>
      <w:r w:rsidRPr="00B6667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– odborných činnostiach</w:t>
      </w:r>
    </w:p>
    <w:p w:rsidR="00A86379" w:rsidRPr="003462D4" w:rsidRDefault="00A86379" w:rsidP="00A86379">
      <w:pPr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Neoddeliteľnú súčasť práce každého odborného zamestnanca tvorila metodicko-odborná činnosť, ktorá spočívala najmä v diagnostike, v poradenstve, v konzultácia a osvetovej činnosti prostredníctvom indiv</w:t>
      </w:r>
      <w:r w:rsidR="00301D51">
        <w:rPr>
          <w:rFonts w:ascii="Times New Roman" w:hAnsi="Times New Roman" w:cs="Times New Roman"/>
          <w:color w:val="000000" w:themeColor="text1"/>
          <w:sz w:val="24"/>
          <w:szCs w:val="24"/>
        </w:rPr>
        <w:t>iduálnych konzultácií/stretnutí</w:t>
      </w:r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. Podstatnú časť práce s klientom tvorilo poskytovanie individuálneho poradenstva a </w:t>
      </w:r>
      <w:proofErr w:type="spellStart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depistáže</w:t>
      </w:r>
      <w:proofErr w:type="spellEnd"/>
      <w:r w:rsidRPr="003462D4">
        <w:rPr>
          <w:rFonts w:ascii="Times New Roman" w:hAnsi="Times New Roman" w:cs="Times New Roman"/>
          <w:color w:val="000000" w:themeColor="text1"/>
          <w:sz w:val="24"/>
          <w:szCs w:val="24"/>
        </w:rPr>
        <w:t>. Orientovali sme sa na včasné podchytenie výchovných a vzdelávacích problémov detí a žiakov.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462D4">
        <w:rPr>
          <w:rFonts w:ascii="Times New Roman" w:hAnsi="Times New Roman" w:cs="Times New Roman"/>
          <w:color w:val="000000" w:themeColor="text1"/>
        </w:rPr>
        <w:t xml:space="preserve">Najdôležitejšie formy metodickej činnosti smerom ku školám: odborné podklady pre výchovno-vzdelávacie plány, odborné konzultácie pre učiteľov, metodické vedenie výchovných a </w:t>
      </w:r>
      <w:proofErr w:type="spellStart"/>
      <w:r w:rsidRPr="003462D4">
        <w:rPr>
          <w:rFonts w:ascii="Times New Roman" w:hAnsi="Times New Roman" w:cs="Times New Roman"/>
          <w:color w:val="000000" w:themeColor="text1"/>
        </w:rPr>
        <w:t>kariérových</w:t>
      </w:r>
      <w:proofErr w:type="spellEnd"/>
      <w:r w:rsidRPr="003462D4">
        <w:rPr>
          <w:rFonts w:ascii="Times New Roman" w:hAnsi="Times New Roman" w:cs="Times New Roman"/>
          <w:color w:val="000000" w:themeColor="text1"/>
        </w:rPr>
        <w:t xml:space="preserve"> poradcov,</w:t>
      </w:r>
      <w:r w:rsidR="00301D51">
        <w:rPr>
          <w:rFonts w:ascii="Times New Roman" w:hAnsi="Times New Roman" w:cs="Times New Roman"/>
          <w:color w:val="000000" w:themeColor="text1"/>
        </w:rPr>
        <w:t xml:space="preserve"> metodické vedenie školských špeciálnych pedagógov, školských psychológov, </w:t>
      </w:r>
      <w:r w:rsidRPr="003462D4">
        <w:rPr>
          <w:rFonts w:ascii="Times New Roman" w:hAnsi="Times New Roman" w:cs="Times New Roman"/>
          <w:color w:val="000000" w:themeColor="text1"/>
        </w:rPr>
        <w:t xml:space="preserve"> metodická pomoc koordinátorom prevencie na základných a stredných odborných školách. Na požiadanie škôl špeciálny pedagóg</w:t>
      </w:r>
      <w:r w:rsidR="00301D51">
        <w:rPr>
          <w:rFonts w:ascii="Times New Roman" w:hAnsi="Times New Roman" w:cs="Times New Roman"/>
          <w:color w:val="000000" w:themeColor="text1"/>
        </w:rPr>
        <w:t>, psychológ, sociálny pedagóg</w:t>
      </w:r>
      <w:r w:rsidRPr="003462D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462D4">
        <w:rPr>
          <w:rFonts w:ascii="Times New Roman" w:hAnsi="Times New Roman" w:cs="Times New Roman"/>
          <w:color w:val="000000" w:themeColor="text1"/>
        </w:rPr>
        <w:t>CP</w:t>
      </w:r>
      <w:r>
        <w:rPr>
          <w:rFonts w:ascii="Times New Roman" w:hAnsi="Times New Roman" w:cs="Times New Roman"/>
          <w:color w:val="000000" w:themeColor="text1"/>
        </w:rPr>
        <w:t>a</w:t>
      </w:r>
      <w:r w:rsidRPr="003462D4">
        <w:rPr>
          <w:rFonts w:ascii="Times New Roman" w:hAnsi="Times New Roman" w:cs="Times New Roman"/>
          <w:color w:val="000000" w:themeColor="text1"/>
        </w:rPr>
        <w:t>P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3462D4">
        <w:rPr>
          <w:rFonts w:ascii="Times New Roman" w:hAnsi="Times New Roman" w:cs="Times New Roman"/>
          <w:color w:val="000000" w:themeColor="text1"/>
        </w:rPr>
        <w:t xml:space="preserve"> individuálne s pedagógom, výchovným poradcom, zástupcom, resp. iným kompetentným pedagógom realizoval kontrolu celej dokumentácie individuálne začleneného žiaka, poskytoval poradenstvo a odborné usmernenie na kompletizáciu predloženej dokumentácie</w:t>
      </w:r>
      <w:r w:rsidR="00301D51">
        <w:rPr>
          <w:rFonts w:ascii="Times New Roman" w:hAnsi="Times New Roman" w:cs="Times New Roman"/>
          <w:color w:val="000000" w:themeColor="text1"/>
        </w:rPr>
        <w:t xml:space="preserve"> a diagnostických správ.</w:t>
      </w:r>
    </w:p>
    <w:p w:rsidR="00A86379" w:rsidRPr="003462D4" w:rsidRDefault="00A86379" w:rsidP="00A86379">
      <w:pPr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86379" w:rsidRPr="0013082A" w:rsidRDefault="00A86379" w:rsidP="00A86379">
      <w:pPr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V súlade so sprievodcom školského roka 202</w:t>
      </w:r>
      <w:r w:rsidR="00301D51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301D51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sme sa zameriavali najmä na plnenie nasledovného:</w:t>
      </w:r>
    </w:p>
    <w:p w:rsidR="00A86379" w:rsidRPr="0013082A" w:rsidRDefault="00A86379" w:rsidP="00A86379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vyšetreniu školskej spôsobilosti v poradenskom zariadení individuálnou formou. Tiež sme pravidelne viedli prednášky a konzultačnú činnosť s pedagógmi MŠ,  ZŠ a rodičmi.  Väčšiu pozornosť sme venovali osvete v rámci materských škôl, aby si čo najviac rodičov dalo svoje deti vyšetriť a mohli sme tak zmapovať stav v regióne a eliminovať možné problémy pri zaškolení a vzdelávaní detí v budúcnosti. </w:t>
      </w:r>
    </w:p>
    <w:p w:rsidR="00A86379" w:rsidRPr="0013082A" w:rsidRDefault="00A86379" w:rsidP="00A86379">
      <w:pPr>
        <w:pStyle w:val="Odsekzoznamu"/>
        <w:autoSpaceDE w:val="0"/>
        <w:autoSpaceDN w:val="0"/>
        <w:adjustRightInd w:val="0"/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Pre deti, ktoré pokračovali v plnení povinnej školskej dochádzky sa realizovali v </w:t>
      </w:r>
      <w:proofErr w:type="spellStart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pravidelné reedukačné cvičenia zamerané na oslabené percepčné schopnosti a spolupodieľali sme sa na vypracovaní stimulačných programov. </w:t>
      </w:r>
    </w:p>
    <w:p w:rsidR="00A86379" w:rsidRPr="0013082A" w:rsidRDefault="00A86379" w:rsidP="00A86379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Metodicky sme usmerňovali činnosť ďalších zložiek výchovného poradenstva, t.j. činnosť výchovných poradcov ZŠ v okrese Považská Bystrica. Odborné služby </w:t>
      </w:r>
      <w:r w:rsidRPr="001308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 oblasti výchovného poradenstva a prevencie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sme poskytovali v úzkej súčinnosti s </w:t>
      </w:r>
      <w:proofErr w:type="spellStart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ÚPSVaR</w:t>
      </w:r>
      <w:proofErr w:type="spellEnd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výchovnými poradcami a koordinátormi prevencie základných a stredných škôl /Gymnázium, SZŠ, SOŠ, SOŠS, OA, v Považskej Bystrici/. Metodické vedenie výchovných poradcov v okrese Považská Bystrica </w:t>
      </w:r>
      <w:r w:rsidR="00301D51">
        <w:rPr>
          <w:rFonts w:ascii="Times New Roman" w:hAnsi="Times New Roman" w:cs="Times New Roman"/>
          <w:color w:val="000000" w:themeColor="text1"/>
          <w:sz w:val="24"/>
          <w:szCs w:val="24"/>
        </w:rPr>
        <w:t>bolo v prvom polroku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 vedením Mgr. Anny </w:t>
      </w:r>
      <w:proofErr w:type="spellStart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Prypoňovej</w:t>
      </w:r>
      <w:proofErr w:type="spellEnd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ktorá v spolupráci so psychológmi viedla </w:t>
      </w:r>
      <w:proofErr w:type="spellStart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poradensko</w:t>
      </w:r>
      <w:proofErr w:type="spellEnd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informačnú a metodickú činnosť v oblasti profesijnej orientácie a prípravy na voľbu povolania u</w:t>
      </w:r>
      <w:r w:rsidR="00301D5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žiakov</w:t>
      </w:r>
      <w:r w:rsidR="00301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V druhom polroku školského roka 2023/2024 metodické vedenie a organizáciu </w:t>
      </w:r>
      <w:proofErr w:type="spellStart"/>
      <w:r w:rsidR="00301D51">
        <w:rPr>
          <w:rFonts w:ascii="Times New Roman" w:hAnsi="Times New Roman" w:cs="Times New Roman"/>
          <w:color w:val="000000" w:themeColor="text1"/>
          <w:sz w:val="24"/>
          <w:szCs w:val="24"/>
        </w:rPr>
        <w:t>kariérového</w:t>
      </w:r>
      <w:proofErr w:type="spellEnd"/>
      <w:r w:rsidR="00301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poradenstva prevzali psychológovia CPP v Považskej Bystrici. </w:t>
      </w: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86379" w:rsidRPr="0013082A" w:rsidRDefault="00A86379" w:rsidP="00A86379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Pravidelne sa vykonávali reedukačné, poradenské a terapeutické korigovanie rizikových prejavov a vlastností detí s problémami v osobnostnom vývine a detí s poruchami učenia. Reedukačné vyšetrenia žiakov podľa potrieb školy a rodičov.</w:t>
      </w:r>
    </w:p>
    <w:p w:rsidR="00301D51" w:rsidRDefault="00A86379" w:rsidP="00A86379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1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Mgr. </w:t>
      </w:r>
      <w:r w:rsidR="00301D51" w:rsidRPr="00301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Tomanová, Mgr. </w:t>
      </w:r>
      <w:proofErr w:type="spellStart"/>
      <w:r w:rsidR="00301D51" w:rsidRPr="00301D51">
        <w:rPr>
          <w:rFonts w:ascii="Times New Roman" w:hAnsi="Times New Roman" w:cs="Times New Roman"/>
          <w:color w:val="000000" w:themeColor="text1"/>
          <w:sz w:val="24"/>
          <w:szCs w:val="24"/>
        </w:rPr>
        <w:t>Bohušová</w:t>
      </w:r>
      <w:proofErr w:type="spellEnd"/>
      <w:r w:rsidRPr="00301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Mgr. </w:t>
      </w:r>
      <w:proofErr w:type="spellStart"/>
      <w:r w:rsidRPr="00301D51">
        <w:rPr>
          <w:rFonts w:ascii="Times New Roman" w:hAnsi="Times New Roman" w:cs="Times New Roman"/>
          <w:color w:val="000000" w:themeColor="text1"/>
          <w:sz w:val="24"/>
          <w:szCs w:val="24"/>
        </w:rPr>
        <w:t>Kľudajová</w:t>
      </w:r>
      <w:proofErr w:type="spellEnd"/>
      <w:r w:rsidRPr="00301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realizovali  skupinové vyšetrenia pre žiakov prvého stupňa  ZŠ v okrese Považská Bystrica za účelom zmapovania čitateľskej gramotnosti a podchytenie rizikových žiakov s následnou individuálnou konzultáciou a usmernením pedagógov a rodičov detí, žiakov. Ide efektívny nástroj prevencie výukových problémov a zlyhávania žiakov na prvom stupni. </w:t>
      </w:r>
    </w:p>
    <w:p w:rsidR="00A86379" w:rsidRPr="00301D51" w:rsidRDefault="00A86379" w:rsidP="00A86379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1D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Zvýšenú pozornosť sme venovali deťom a žiakom s vývinovými poruchami učenia  a správania, s ADHD, ADD začlenených v  ZŠ a SŠ. </w:t>
      </w:r>
    </w:p>
    <w:p w:rsidR="00A86379" w:rsidRPr="0013082A" w:rsidRDefault="00301D51" w:rsidP="00A86379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 školskom roku 2023/2024 sme realizovali individuálne odborné a preventívne činnosti </w:t>
      </w:r>
      <w:r w:rsidR="003407BE">
        <w:rPr>
          <w:rFonts w:ascii="Times New Roman" w:hAnsi="Times New Roman" w:cs="Times New Roman"/>
          <w:color w:val="000000" w:themeColor="text1"/>
          <w:sz w:val="24"/>
          <w:szCs w:val="24"/>
        </w:rPr>
        <w:t>pre žiakov so zdravotným znevýhodnením v S</w:t>
      </w:r>
      <w:r w:rsidR="00A86379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pojen</w:t>
      </w:r>
      <w:r w:rsidR="003407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ej </w:t>
      </w:r>
      <w:r w:rsidR="00A86379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škol</w:t>
      </w:r>
      <w:r w:rsidR="003407BE">
        <w:rPr>
          <w:rFonts w:ascii="Times New Roman" w:hAnsi="Times New Roman" w:cs="Times New Roman"/>
          <w:color w:val="000000" w:themeColor="text1"/>
          <w:sz w:val="24"/>
          <w:szCs w:val="24"/>
        </w:rPr>
        <w:t>e v Považskej Bystrici</w:t>
      </w:r>
      <w:r w:rsidR="00A86379"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A86379" w:rsidRPr="0013082A" w:rsidRDefault="00A86379" w:rsidP="00A86379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Rozšírili sme naše služby a ponuku pre deti, žiakov so zdravotným znevýhodnením, ich rodičov a pedagógov na základnej a špeciálnej škole. </w:t>
      </w:r>
    </w:p>
    <w:p w:rsidR="00A86379" w:rsidRPr="0013082A" w:rsidRDefault="00A86379" w:rsidP="00A86379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Rozšírili sme našu ponuku pre klientov s narušenou komunikačnou schopnosťou a klientov,  u ktorých je potrebné rozvíjať rečovú oblasť o diagnostiku, terapiu, aktivity a programy,   ktoré v </w:t>
      </w:r>
      <w:proofErr w:type="spellStart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prezenčnou a dištančnou formou vykonáva logopedička Mgr. Daniela </w:t>
      </w:r>
      <w:proofErr w:type="spellStart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Domjenová</w:t>
      </w:r>
      <w:proofErr w:type="spellEnd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86379" w:rsidRPr="0013082A" w:rsidRDefault="00A86379" w:rsidP="00A86379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Všetci odborní zamestnanci spolupracovali s pedagógmi škôl, s rodičmi detí, pravidelne s nimi vyhodnocovali efektívnosť začlenenia, metodicky, odborne pomáhali pri vypracovávaní  individuálnych </w:t>
      </w:r>
      <w:proofErr w:type="spellStart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výchovno</w:t>
      </w:r>
      <w:proofErr w:type="spellEnd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vzdelávacích programov pre deti. </w:t>
      </w:r>
    </w:p>
    <w:p w:rsidR="00A86379" w:rsidRPr="0013082A" w:rsidRDefault="00A86379" w:rsidP="00A86379">
      <w:pPr>
        <w:pStyle w:val="Odsekzoznamu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Priebežne sme poskytovali odbornú preventívnu, psychologickú a psychoterapeutickú pomoc deťom, rodičom a pedagógom. Preventívne programy boli realizované na princípoch posilňovania zdravého životného štýlu a zdravého psychického vývinu osobnosti. Vychádzajúc zo Štátneho vzdelávacieho programu ISCED 1, ISCED 2 a ISCED 3.  </w:t>
      </w:r>
    </w:p>
    <w:p w:rsidR="00A86379" w:rsidRPr="0013082A" w:rsidRDefault="00A86379" w:rsidP="00A863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86379" w:rsidRPr="0013082A" w:rsidRDefault="00A86379" w:rsidP="00A86379">
      <w:pPr>
        <w:pStyle w:val="Odsekzoznamu"/>
        <w:autoSpaceDE w:val="0"/>
        <w:autoSpaceDN w:val="0"/>
        <w:adjustRightInd w:val="0"/>
        <w:spacing w:after="0"/>
        <w:ind w:left="765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86379" w:rsidRPr="0013082A" w:rsidRDefault="00A86379" w:rsidP="00A8637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3082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Údaje o vzdelávaní zamestnancov a publikačnej činnosti</w:t>
      </w:r>
    </w:p>
    <w:p w:rsidR="00A86379" w:rsidRPr="0013082A" w:rsidRDefault="00A86379" w:rsidP="00A86379">
      <w:pPr>
        <w:ind w:left="36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Odborní zamestnanci sa pravidelne v školskom roku 2022/2023 zúčastňovali vzdelávania organizované </w:t>
      </w:r>
      <w:proofErr w:type="spellStart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VÚDPaP</w:t>
      </w:r>
      <w:proofErr w:type="spellEnd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NIVAM ktoré boli zamerané na psychologickú diagnostiku, prípravu a realizáciu preventívnych programov, </w:t>
      </w:r>
      <w:proofErr w:type="spellStart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inklúzivné</w:t>
      </w:r>
      <w:proofErr w:type="spellEnd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vzdelávanie  a pod.</w:t>
      </w:r>
    </w:p>
    <w:p w:rsidR="00A86379" w:rsidRPr="0013082A" w:rsidRDefault="00A86379" w:rsidP="00A86379">
      <w:pPr>
        <w:ind w:left="36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Účasť na konferenciách, kurzoch, seminároch a </w:t>
      </w:r>
      <w:proofErr w:type="spellStart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webinároch</w:t>
      </w:r>
      <w:proofErr w:type="spellEnd"/>
      <w:r w:rsidRPr="0013082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86379" w:rsidRDefault="003407BE" w:rsidP="00A86379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Ako spolu súvisia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oromotorika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7D5F59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senzomotorika</w:t>
      </w:r>
      <w:proofErr w:type="spellEnd"/>
    </w:p>
    <w:p w:rsidR="007D5F59" w:rsidRDefault="007D5F59" w:rsidP="00A86379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Kurz v 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bioofeedbacku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neurofeedbacku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86379" w:rsidRPr="007D5F59" w:rsidRDefault="007D5F59" w:rsidP="00A86379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Rozvoj reči</w:t>
      </w:r>
    </w:p>
    <w:p w:rsidR="007D5F59" w:rsidRPr="007D5F59" w:rsidRDefault="007D5F59" w:rsidP="00A86379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Školenie ADOS-2</w:t>
      </w:r>
    </w:p>
    <w:p w:rsidR="007D5F59" w:rsidRPr="007D5F59" w:rsidRDefault="007D5F59" w:rsidP="00A86379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Práca s neplnoletými páchateľmi násilia</w:t>
      </w:r>
    </w:p>
    <w:p w:rsidR="007D5F59" w:rsidRPr="0087202F" w:rsidRDefault="007D5F59" w:rsidP="007D5F59">
      <w:pPr>
        <w:pStyle w:val="Odsekzoznamu"/>
        <w:ind w:left="108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86379" w:rsidRDefault="00A86379" w:rsidP="00A863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86379" w:rsidRPr="0087202F" w:rsidRDefault="00A86379" w:rsidP="00A8637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86379" w:rsidRPr="0087202F" w:rsidRDefault="00A86379" w:rsidP="00A8637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720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Údaje o aktivitách a prezentácii zariadenia na verejnosti</w:t>
      </w:r>
    </w:p>
    <w:p w:rsidR="00A86379" w:rsidRPr="0087202F" w:rsidRDefault="00A86379" w:rsidP="00A86379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Prezentáciu nášho centra uskutočňujeme prezenčne na základných a stredných školách na začiatku školského roka v okrese Považská Bystrica a tiež počas školského roka prostredníctvom viacerých zdrojov aktivít:  Webová stránka: https://cpppappb.webnode.sk/</w:t>
      </w: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Zamestnanci </w:t>
      </w:r>
      <w:r w:rsidR="007D5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CPP Považská Bystrica </w:t>
      </w: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podľa možností realizovali prezentáciu </w:t>
      </w:r>
      <w:r w:rsidR="007D5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poradenského zariadenia </w:t>
      </w: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formou vystúpení na školách počas rodičovských združení, na fórach v rámci spolupráce s Úradom práce, sociálnych vecí a rodiny, Policajného zboru SR, a účasti na aktivitách zameraných na </w:t>
      </w:r>
      <w:proofErr w:type="spellStart"/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kariérové</w:t>
      </w:r>
      <w:proofErr w:type="spellEnd"/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poradenstvo a starostlivosť o nadaných žiakov.</w:t>
      </w:r>
      <w:r w:rsidRPr="008720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 širšiu verejnosť sme dostupný na sociálnych sieťach – </w:t>
      </w:r>
      <w:proofErr w:type="spellStart"/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facebook</w:t>
      </w:r>
      <w:proofErr w:type="spellEnd"/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, kde sa kontaktujeme prostredníctvom verejného profilu s rodičmi, pedagógmi ale aj žiakmi. Na sociálnych sieťach aktualizujeme naše ponúkané služby, uverejňujeme odborné články, metodické materiály pre pedagógov, reedukačné materiály pre rodičov.</w:t>
      </w:r>
    </w:p>
    <w:p w:rsidR="00A86379" w:rsidRPr="0087202F" w:rsidRDefault="00A86379" w:rsidP="00A8637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720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Údaje o projektoch</w:t>
      </w:r>
    </w:p>
    <w:p w:rsidR="00A86379" w:rsidRPr="0087202F" w:rsidRDefault="00A86379" w:rsidP="00A86379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V školskom roku 202</w:t>
      </w:r>
      <w:r w:rsidR="007D5F5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7D5F59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  <w:r w:rsidRPr="008720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Považskej Bystrici </w:t>
      </w:r>
      <w:r w:rsidR="007D5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 zapojilo do viacerých projektov (Grantový program – Nápad pre 3 generácie, 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našimi oknami), spracovali sme výzvy avšak neboli sme v projektových výzvach úspešný. </w:t>
      </w:r>
    </w:p>
    <w:p w:rsidR="00A86379" w:rsidRPr="00B95629" w:rsidRDefault="00A86379" w:rsidP="00B9562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562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Údaje o inšpekčnej činnosti vykonanej ŠŠ</w:t>
      </w:r>
    </w:p>
    <w:p w:rsidR="00A86379" w:rsidRPr="00474BA2" w:rsidRDefault="00A86379" w:rsidP="00A86379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4BA2">
        <w:rPr>
          <w:rFonts w:ascii="Times New Roman" w:hAnsi="Times New Roman" w:cs="Times New Roman"/>
          <w:color w:val="000000" w:themeColor="text1"/>
          <w:sz w:val="24"/>
          <w:szCs w:val="24"/>
        </w:rPr>
        <w:t>V školskom roku 202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474BA2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474B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</w:t>
      </w:r>
      <w:proofErr w:type="spellStart"/>
      <w:r w:rsidRPr="00474BA2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  <w:r w:rsidRPr="00474B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Považská Bystrica nebola realizovaná inšpekčná činnosť. </w:t>
      </w:r>
    </w:p>
    <w:p w:rsidR="00A86379" w:rsidRPr="000B5AEF" w:rsidRDefault="00A86379" w:rsidP="00A86379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B5A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Údaje o priestorových a materiálno – technických podmienkach zariadenia</w:t>
      </w:r>
    </w:p>
    <w:p w:rsidR="00A86379" w:rsidRPr="000B5AEF" w:rsidRDefault="00A86379" w:rsidP="00A86379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Považskej Bystrici sídli v samostatnej budove v centre mesta, čo umožňuje dobrú prístupnosť klientom mesta Považská Bystrica a okolia. Ide o budovu, ktorá bola v roku 1989 prestavaná z rodinného domu na účelové zariadenie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V roku 2022/2023 prebiehala rekonštrukcia podkrovia a rekonštrukcia/modernizácia priestorov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Napriek rozšíreniu podkrovia budovy sú priestorové možnosti pre odborných a prevádzkových zamestnancov nepostačujúce.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Nie je možné navýšenie odborných zamestnancov, nakoľko nie sú k dispozícií kancelárie. Ekonómka nemá postačujúci priestor pre účtovnícku prácu. Pracuje v priestore, ktorý bol vytvorený zo spojovacej chody. Jej priestor má 5m2. Veľkosť kancelárií v m2 je nevyhovujúca pre prácu s klientom a rodičom. Nie je možné v priestoroch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CPaP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vykonávať skupinové aktivity.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Havarijny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stav strechy budovy je odstránený. Podarilo sa nám znížiť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energetickú náročnosť starej budovy. Zabezpečili sme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debarieri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záciu</w:t>
      </w:r>
      <w:proofErr w:type="spellEnd"/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poradenského zariadenia. </w:t>
      </w:r>
    </w:p>
    <w:p w:rsidR="00A86379" w:rsidRPr="000B5AEF" w:rsidRDefault="00A86379" w:rsidP="00A86379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Materiálno – technické podmienky pracoviska sú na požadovanej úrovni. Zamestnanci majú kancelárie dobre vybavené výpočtovou technikou a pomôckami potrebné k výkonu svojej profesie. Vybavenie centra psychologickými testami je optimálne. Centrum disponuje novými kompenzačnými pomôckami, strojmi a zariadeniami,  veľkým množstvom metodických a informačných materiálov, ktoré sú na vysokej odbornej úrovni a obsahovo sú zamerané na činnosť centra. Tieto materiály centrum poskytovalo výchovným poradcom, koordinátorom prevencie, pedagógom, riaditeľom, rodičom klientov a ďalším záujemcom, hlavne z radov študujúcich pedagógov a študentov vysokých škôl.</w:t>
      </w:r>
      <w:r w:rsidRPr="000B5AEF">
        <w:rPr>
          <w:color w:val="000000" w:themeColor="text1"/>
        </w:rPr>
        <w:t xml:space="preserve">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Ostatné materiálne (testy, kancelárske potreby a pod.) a technické (počítače, tlačiarne, interaktívna tabuľa,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dataprojektor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pod.) vybavenie je na primeranej úrovni.</w:t>
      </w:r>
      <w:r w:rsidRPr="000B5AEF">
        <w:rPr>
          <w:color w:val="000000" w:themeColor="text1"/>
        </w:rPr>
        <w:t xml:space="preserve">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Prostriedky zo štátneho rozpočtu pokrývajú bežné prevádzkové potreby pre činnosť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Považská Bystrica. </w:t>
      </w:r>
    </w:p>
    <w:p w:rsidR="00A86379" w:rsidRPr="000B5AEF" w:rsidRDefault="00A86379" w:rsidP="00A86379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B5A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Cieľ, ktorý si zariadenie vytýčilo v koncepčnom zámere na príslušný školský rok a vyhodnotenie jeho plnenia</w:t>
      </w:r>
    </w:p>
    <w:p w:rsidR="00A86379" w:rsidRPr="000B5AEF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Cieľ, ktorý si centrum určilo v koncepčnom zámere rozvoja centra na školský rok 202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 bol priebežne plnený podľa ročného plánu našej činnosti. Hlavné úlohy ročného plánu boli  čiastočne splnené, jednotlivé aktivity boli realizované podľa časového harmonogramu pri individuálnych a skupinových činnostiach. Cieľom 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bolo 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 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danom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školskom roku poskytovať kvalitné komplexné poradenské služby a realizovať činnosti zamerané na prevenciu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sociálno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patologických javov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Zamerať odbornú činnosť (prednášky, </w:t>
      </w:r>
      <w:proofErr w:type="spellStart"/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webináre</w:t>
      </w:r>
      <w:proofErr w:type="spellEnd"/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pod.) aj smerom k rodičom, pedagógom.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Oblasť starostlivosti o klienta sme rozšírili rozsah služieb klientom aj o poskytovanie logopedickej starostlivosti. Špeciálni pedagógovia centra odborne spolupracujú a pomáhajú školským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špec.pedagógom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 skupinovej reedukačnej práci so žiakmi, u ktorých boli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depistážou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identifikované podpriemerné výsledky v rámci čitateľských kompetencií. Efektívnosť odporúčaných reedukačných cvičení priebežne sledujú a overujú formou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depistážnych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vyšetrení. Tematicky sme rozšírili okruh tém zameraných na prevenciu sociálno-patologických javov,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napr.o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preventívne programy, prednášky a besedy so žiakmi zamerané na prevenciu rizikového správania vo vzťahu k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sebaponímaniu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body imidžu. Problémom je dostatočné personálne zabezpečenie týchto aktivít a časový priestor pre ich realizáciu.</w:t>
      </w:r>
    </w:p>
    <w:p w:rsidR="00A86379" w:rsidRPr="000B5AEF" w:rsidRDefault="00A86379" w:rsidP="00A863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Zámery a ciele odbornej činnosti Centra poradenstva a prevencie, Komenského 106  v Považskej Bystrici  v školskom roku 202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3/2024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boli realizované v súlade s úlohami vyplývajúcimi z nasledujúcich základných dokumentov upravujúcich činnosť 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CPP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Zákon č. 245/2008 Z. z. o výchove a vzdelávaní a s ním súvisiace ďalšie vykonávacie  predpisy, najmä § 130 – 132, 134 – 136 , Vyhláška MŠSR č. 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22/2022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Z. z. o školských zariadeniach výchovného poradenstva  a prevencie, Zákon č. 138/2019 Z. z. o pedagogických zamestnancoch a odborných zamestnancoch a o zmene a doplnení niektorých zákonov, Zákon č. 597/2003 Z. z. o financovaní základných škôl, stredných škôl a školských zariadení,   Zákon č. 583/2004 Z. z. o rozpočtových pravidlách územnej samosprávy a o zmene a doplnení niektorých zákonov  Zákon NR SR č. 552/2003 Z. z. o výkone práce vo verejnom záujme,   Zákon č. 553/2003 Z. z. o odmeňovaní niektorých zamestnancov pri výkone práce vo  verejnom záujme a o zmene a doplnení niektorých zákonov, Zákon č. 311/2001 Z. z. , Zákonník práce,  Zákon NR SR č. 18/2018 o ochrane osobných údajov a o zmene a doplnení niektorých  zákonov  , Sprievodcom pre školy a školské zariadenia ,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MŠVVaŠ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SR na školský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rok 202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 Dané zámery a ciele boli pravidelne prehodnocované na pracovných poradách odborných zamestnancov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Považská Bystrica v školskom roku 202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86379" w:rsidRPr="000B5AEF" w:rsidRDefault="00A86379" w:rsidP="00A863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Okrem diagnostiky a poradenstva sme sa zamerali aj na preventívnu činnosť. O aktuálnosti a potrebe realizácie jednotlivých programov svedčí nárast požiadaviek v oblasti univerzálnej prevencie zo strany škôl v okrese Považská Bystrica. Najväčší záujem bol o prednášky a programy, ktoré sa venovali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kyberšikane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obchodovaniu s ľuďmi, duševné zdravie, nelátkové závislosti a zdravý životný štýl. </w:t>
      </w:r>
    </w:p>
    <w:p w:rsidR="00A86379" w:rsidRPr="000B5AEF" w:rsidRDefault="00A86379" w:rsidP="00A8637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oblasti metodickej činnosti sme plnili naše ciele smerom k rodičom, zákonným zástupcom, pedagógom, výchovným poradcom, koordinátorom prevencie a odborným zamestnancom na školách. Odborní zamestnanci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56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sporadicky </w:t>
      </w:r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realizovali prednášky pre pedagógov základných škôl so zameraním na: 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kyberšikanu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, stres a </w:t>
      </w:r>
      <w:proofErr w:type="spellStart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>stresory</w:t>
      </w:r>
      <w:proofErr w:type="spellEnd"/>
      <w:r w:rsidRPr="000B5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ovplyvňujúce pedagóga, vzdelávanie žiakov so špeciálnymi výchovno-vzdelávacími potrebami.  </w:t>
      </w:r>
    </w:p>
    <w:p w:rsidR="00A86379" w:rsidRPr="00E3425A" w:rsidRDefault="00A86379" w:rsidP="00A8637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342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Oblasti, v ktorých poradenské zariadenie dosahuje dobré výsledky a oblasti, v ktorých sú nedostatky a treba úroveň činností zlepšiť vrátane návrhov a opatrení (podľa SWOT analýzy) § 2 ods. 1 písm. o)</w:t>
      </w:r>
    </w:p>
    <w:p w:rsidR="00A86379" w:rsidRPr="00E3425A" w:rsidRDefault="00A86379" w:rsidP="00A86379">
      <w:pPr>
        <w:rPr>
          <w:color w:val="000000" w:themeColor="text1"/>
        </w:rPr>
      </w:pPr>
    </w:p>
    <w:tbl>
      <w:tblPr>
        <w:tblStyle w:val="Mriekatabuky"/>
        <w:tblW w:w="0" w:type="auto"/>
        <w:tblLook w:val="04A0"/>
      </w:tblPr>
      <w:tblGrid>
        <w:gridCol w:w="4606"/>
        <w:gridCol w:w="4606"/>
      </w:tblGrid>
      <w:tr w:rsidR="00A86379" w:rsidRPr="00E3425A" w:rsidTr="00F46FC2"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6379" w:rsidRPr="00E3425A" w:rsidRDefault="00A86379" w:rsidP="00F46FC2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Silné stránky</w:t>
            </w:r>
          </w:p>
        </w:tc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6379" w:rsidRPr="00E3425A" w:rsidRDefault="00A86379" w:rsidP="00F46FC2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Slabé stránky</w:t>
            </w:r>
          </w:p>
        </w:tc>
      </w:tr>
      <w:tr w:rsidR="00A86379" w:rsidRPr="00E3425A" w:rsidTr="00F46FC2"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100% kvalifikovaní odborní zamestnanci, 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Uplatňovanie multidisciplinárneho prístupu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efektívna komunikácia a tímová spolupráca medzi zamestnancami, spolupráca s odbornými inštitúciami, spolupráca s </w:t>
            </w:r>
            <w:proofErr w:type="spellStart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VÚDPaP</w:t>
            </w:r>
            <w:proofErr w:type="spellEnd"/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komplexné poskytovanie odbornej starostlivosti (psychológ, špeciálny pedagóg, sociálny pedagóg, kariérny poradca). Všetci samostatní odborní zamestnanci majú ukončené špecifické kurzy zamerané na prácu s deťmi a mládežou, 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rozmanitý vek zamestnancov – ochota pracovať na zvyšovaní svojich odborných vedomostí a prijímať zmeny. 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uskutočňuje sa pravidelné vzdelávanie všetkých zamestnancov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rozvinutá a cielená práca s deťmi v predškolskom veku, ktorej cieľom je zmapovanie úrovne vývinu a nastavenie reedukačných programov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neustále aktualizovaná a rozširujúca sa ponuka preventívnych aktivít pre základné školy, zameraných na elimináciu </w:t>
            </w: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negatívnych sociálno-patologických javov,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rozšírenie služieb pomoci a podpory v </w:t>
            </w:r>
            <w:proofErr w:type="spellStart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online</w:t>
            </w:r>
            <w:proofErr w:type="spellEnd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priestore,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rozšírenie </w:t>
            </w:r>
            <w:proofErr w:type="spellStart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depistážnych</w:t>
            </w:r>
            <w:proofErr w:type="spellEnd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screeningových</w:t>
            </w:r>
            <w:proofErr w:type="spellEnd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činností,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cielená </w:t>
            </w:r>
            <w:proofErr w:type="spellStart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depistážna</w:t>
            </w:r>
            <w:proofErr w:type="spellEnd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činnosť  zameraná na identifikáciu detí  v predškolskom veku s intelektovým nadaním,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aktívny prístup v oblasti projektovej činnosti,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aktívny prístup a organizačné schopnosti pracovníkov uskutočňovať odborné metodické aktivity pre pedagógov v </w:t>
            </w:r>
            <w:proofErr w:type="spellStart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online</w:t>
            </w:r>
            <w:proofErr w:type="spellEnd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priestore,</w:t>
            </w:r>
          </w:p>
          <w:p w:rsidR="00A86379" w:rsidRPr="00E3425A" w:rsidRDefault="00A86379" w:rsidP="00B95629">
            <w:pPr>
              <w:pStyle w:val="Odsekzoznamu"/>
              <w:numPr>
                <w:ilvl w:val="0"/>
                <w:numId w:val="11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obnovené diagnostické metódy, testové batérie a knižný fond pre prácu s klientmi CPP, využívanie inovovaných diagnostických nástrojov a poradenských metód</w:t>
            </w:r>
          </w:p>
        </w:tc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predlžovanie čakacej doby pri objednávaní klientov do centra,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stanovený počet zamestnancov nedokáže v plnom rozsahu pokryť požiadavky terénu, 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1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nedostatočné priestorové podmienky pre prácu s deťmi, s klientmi a mládežou v </w:t>
            </w:r>
            <w:proofErr w:type="spellStart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CPaP</w:t>
            </w:r>
            <w:proofErr w:type="spellEnd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2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minimálne možnosti v rámci okresu kam </w:t>
            </w:r>
            <w:proofErr w:type="spellStart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odporúčiť</w:t>
            </w:r>
            <w:proofErr w:type="spellEnd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dieťa v prípade psychiatrických ťažkostí (</w:t>
            </w:r>
            <w:r w:rsidRPr="00E3425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zvyšujúci výskyt študentov, ktorí sú v pravidelnom kontakte     s návykovými látkami), logopedických ťažkostí (vyšší počet detí s NKS),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2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menej efektívna koordinácia postupov ostatných pomáhajúcich inštitúcií a odborníkov mimo rezortu školstva pri riešení konkrétnych problémov klientov napr. v súvislosti s deťmi zo sociálne znevýhodneného prostredia, s deťmi s poruchami správania a pod. (lekári, polícia, obecné úrady, sociálni pracovníci, občianske združenia, charita), 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2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 rámci odborných činností zariadenia </w:t>
            </w: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stále prevažujú diagnostické a preventívne činnosti nad poradenskými a terapeutickými odbornými činnosťami, 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2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minimálne psychoterapeutické odborné činnosti pre klientov,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2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nedostatok finančných prostriedkov na osobné príplatky a odmeny pre zamestnancov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2"/>
              </w:numPr>
              <w:spacing w:after="0"/>
              <w:ind w:left="497" w:hanging="28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nedostatok finančných prostriedkov na  vzdelávanie odborných zamestnancov  (výcvik, </w:t>
            </w:r>
            <w:proofErr w:type="spellStart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supervízia</w:t>
            </w:r>
            <w:proofErr w:type="spellEnd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:rsidR="00A86379" w:rsidRPr="00E3425A" w:rsidRDefault="00A86379" w:rsidP="00F46FC2">
            <w:pPr>
              <w:pStyle w:val="Odsekzoznamu"/>
              <w:spacing w:after="0"/>
              <w:ind w:left="497"/>
              <w:rPr>
                <w:color w:val="000000" w:themeColor="text1"/>
              </w:rPr>
            </w:pPr>
          </w:p>
        </w:tc>
      </w:tr>
      <w:tr w:rsidR="00A86379" w:rsidRPr="00E3425A" w:rsidTr="00F46FC2"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6379" w:rsidRPr="00E3425A" w:rsidRDefault="00A86379" w:rsidP="00F46FC2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Príležitosti </w:t>
            </w:r>
          </w:p>
        </w:tc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6379" w:rsidRPr="00E3425A" w:rsidRDefault="00A86379" w:rsidP="00F46FC2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Ohrozenia</w:t>
            </w:r>
          </w:p>
        </w:tc>
      </w:tr>
      <w:tr w:rsidR="00A86379" w:rsidRPr="00E3425A" w:rsidTr="00F46FC2"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6379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vytvorenie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elokovaného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pracoviska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multidisciplinárna intervencia – poskytujeme komplexnú starostlivosť klientom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zapájanie sa do projektov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možnosť vzdelávania odborných zamestnancov a ich profesijný rast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ponuka nových, inovatívnych programov zameraných na primárnu a selektívnu prevenciu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metodické stretnutia odborných zamestnancov v rámci kraja s inými odbornými zamestnancami centier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organizovanie pracovných stretnutí pre riaditeľov základných a stredných škôl, 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organizovanie väčšieho množstva vzdelávaní pre odborných zamestnancov priamo v </w:t>
            </w:r>
            <w:proofErr w:type="spellStart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proofErr w:type="spellEnd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príp. v spolupráci s okolitými školami a školskými zariadeniam,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vytvorenie možností pre zvýšenie </w:t>
            </w:r>
            <w:proofErr w:type="spellStart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psychohygieny</w:t>
            </w:r>
            <w:proofErr w:type="spellEnd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zamestnancov centra organizovaním spoločných </w:t>
            </w:r>
            <w:proofErr w:type="spellStart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supervíznych</w:t>
            </w:r>
            <w:proofErr w:type="spellEnd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stretnutí, organizovaním </w:t>
            </w:r>
            <w:proofErr w:type="spellStart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teambuildingových</w:t>
            </w:r>
            <w:proofErr w:type="spellEnd"/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stretnutí zameraných na zlepšenie vzájomných vzťahov a komunikácie, 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 súlade so zákonom č. 138/2019, § 79 </w:t>
            </w: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zabezpečiť pre odborných zamestnancov v pracovnom čase preventívne psychologické poradenstvo najmenej jedenkrát ročne a umožniť im absolvovať tréning zameraný na predchádzanie a zvládanie agresivity, na sebapoznanie a riešenie konfliktov, 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284" w:hanging="28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vyčleniť väčší priestor a zvýšiť motiváciu zamestnancov pri zapájaní sa do výziev o financovanie projektov.</w:t>
            </w:r>
          </w:p>
        </w:tc>
        <w:tc>
          <w:tcPr>
            <w:tcW w:w="4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356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absencia kva</w:t>
            </w:r>
            <w:r w:rsidR="002503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lifikovaného OZ v centre, ktorý má absolvovaný </w:t>
            </w:r>
            <w:proofErr w:type="spellStart"/>
            <w:r w:rsidR="002503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psychoterapeuticý</w:t>
            </w:r>
            <w:proofErr w:type="spellEnd"/>
            <w:r w:rsidR="002503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výcvik </w:t>
            </w: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 okrese Považská Bystrica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356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častá zmena legislatívy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356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chýbajúce parkovné miesta – jednosmerná ulica, s viacerými inštitúciami 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356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nárast rizikových prejavov v správaní žiakov v školskom prostredí</w:t>
            </w:r>
          </w:p>
          <w:p w:rsidR="00A86379" w:rsidRPr="00E3425A" w:rsidRDefault="00A86379" w:rsidP="00F46FC2">
            <w:pPr>
              <w:pStyle w:val="Odsekzoznamu"/>
              <w:numPr>
                <w:ilvl w:val="0"/>
                <w:numId w:val="13"/>
              </w:numPr>
              <w:spacing w:after="0"/>
              <w:ind w:left="356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vyššie riziko vzniku syndrómu vyhorenia u zamestnancov v dôsledku veľkej psychickej záťaže </w:t>
            </w:r>
          </w:p>
          <w:p w:rsidR="00A86379" w:rsidRPr="00E3425A" w:rsidRDefault="00A86379" w:rsidP="00F46FC2">
            <w:pPr>
              <w:pStyle w:val="Odsekzoznamu"/>
              <w:spacing w:after="0"/>
              <w:ind w:left="35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86379" w:rsidRPr="00B66672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86379" w:rsidRPr="00B66672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86379" w:rsidRPr="00B66672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86379" w:rsidRPr="0060263F" w:rsidRDefault="00A86379" w:rsidP="00A86379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26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Spolupráca s inštitúciami a </w:t>
      </w:r>
      <w:proofErr w:type="spellStart"/>
      <w:r w:rsidRPr="006026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občianskými</w:t>
      </w:r>
      <w:proofErr w:type="spellEnd"/>
      <w:r w:rsidRPr="006026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združeniami:</w:t>
      </w:r>
    </w:p>
    <w:p w:rsidR="00A86379" w:rsidRPr="0060263F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Ostatné CPP</w:t>
      </w:r>
      <w:r w:rsidR="002503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 w:rsidR="00250364">
        <w:rPr>
          <w:rFonts w:ascii="Times New Roman" w:hAnsi="Times New Roman" w:cs="Times New Roman"/>
          <w:color w:val="000000" w:themeColor="text1"/>
          <w:sz w:val="24"/>
          <w:szCs w:val="24"/>
        </w:rPr>
        <w:t>ŠCPP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proofErr w:type="spellEnd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Trenčianskom kraji a tiež </w:t>
      </w:r>
      <w:r w:rsidR="002503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poradenské zariadenia v iných krajoch. </w:t>
      </w:r>
    </w:p>
    <w:p w:rsidR="00A86379" w:rsidRPr="0060263F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Pedopsychiatrická</w:t>
      </w:r>
      <w:proofErr w:type="spellEnd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ambulancia, Považská Bystrica</w:t>
      </w:r>
    </w:p>
    <w:p w:rsidR="00A86379" w:rsidRPr="0060263F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Klinickí logopédi a psychológovia </w:t>
      </w:r>
      <w:proofErr w:type="spellStart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Trenčianský</w:t>
      </w:r>
      <w:proofErr w:type="spellEnd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kraj</w:t>
      </w:r>
    </w:p>
    <w:p w:rsidR="00A86379" w:rsidRPr="0060263F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Občianske združenie NÁRUČ</w:t>
      </w:r>
    </w:p>
    <w:p w:rsidR="00A86379" w:rsidRPr="0060263F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Liečebno-výchovné sanatórium Ľubochňa </w:t>
      </w:r>
    </w:p>
    <w:p w:rsidR="00A86379" w:rsidRPr="0060263F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DCHD Považská Bystrica</w:t>
      </w:r>
    </w:p>
    <w:p w:rsidR="00A86379" w:rsidRPr="0060263F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MsÚ Považská Bystrica – odbor školstva</w:t>
      </w:r>
    </w:p>
    <w:p w:rsidR="00A86379" w:rsidRPr="0060263F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ÚPSVaR</w:t>
      </w:r>
      <w:proofErr w:type="spellEnd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Považská Bystrica </w:t>
      </w:r>
    </w:p>
    <w:p w:rsidR="00A86379" w:rsidRPr="0060263F" w:rsidRDefault="00A86379" w:rsidP="00A86379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Liečebno</w:t>
      </w:r>
      <w:proofErr w:type="spellEnd"/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– výchovné sanatórium, Hrdličková, Bratislava</w:t>
      </w:r>
    </w:p>
    <w:p w:rsidR="00A86379" w:rsidRPr="0060263F" w:rsidRDefault="00A86379" w:rsidP="00A86379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Trenčiansky samosprávny kraj</w:t>
      </w:r>
    </w:p>
    <w:p w:rsidR="00A86379" w:rsidRPr="0060263F" w:rsidRDefault="00A86379" w:rsidP="00A86379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Mestská polícia Považská Bystrica</w:t>
      </w:r>
    </w:p>
    <w:p w:rsidR="00A86379" w:rsidRPr="0060263F" w:rsidRDefault="00A86379" w:rsidP="00A86379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MŠVVaŠ</w:t>
      </w:r>
      <w:proofErr w:type="spellEnd"/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SR </w:t>
      </w:r>
    </w:p>
    <w:p w:rsidR="00A86379" w:rsidRPr="0060263F" w:rsidRDefault="00A86379" w:rsidP="00A86379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VÚDPaP</w:t>
      </w:r>
      <w:proofErr w:type="spellEnd"/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Bratislava </w:t>
      </w:r>
    </w:p>
    <w:p w:rsidR="00A86379" w:rsidRPr="0060263F" w:rsidRDefault="00A86379" w:rsidP="00A86379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NIVAM</w:t>
      </w:r>
    </w:p>
    <w:p w:rsidR="00A86379" w:rsidRPr="0060263F" w:rsidRDefault="00A86379" w:rsidP="00A86379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Asociácia špeciálnych pedagógov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škôl a poradní </w:t>
      </w: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na Slovensku (aktívna účasť na odborných podujatiach)</w:t>
      </w:r>
    </w:p>
    <w:p w:rsidR="00A86379" w:rsidRPr="0060263F" w:rsidRDefault="00A86379" w:rsidP="00A86379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SŠ v rámci regiónu i nadregionálne (v rámci oblasti výchovného poradenstva, prenos informácií)</w:t>
      </w:r>
    </w:p>
    <w:p w:rsidR="00A86379" w:rsidRPr="0060263F" w:rsidRDefault="00A86379" w:rsidP="00A86379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Centrum </w:t>
      </w:r>
      <w:proofErr w:type="spellStart"/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Anabell</w:t>
      </w:r>
      <w:proofErr w:type="spellEnd"/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z.ú</w:t>
      </w:r>
      <w:proofErr w:type="spellEnd"/>
      <w:r w:rsidRPr="006026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Žilina </w:t>
      </w:r>
    </w:p>
    <w:p w:rsidR="00A86379" w:rsidRPr="0060263F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IPčko</w:t>
      </w:r>
      <w:proofErr w:type="spellEnd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sk</w:t>
      </w:r>
      <w:proofErr w:type="spellEnd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občianske združenie, internetová krízová linka pomoci</w:t>
      </w:r>
    </w:p>
    <w:p w:rsidR="00A86379" w:rsidRPr="0060263F" w:rsidRDefault="00A86379" w:rsidP="00A86379">
      <w:pPr>
        <w:pStyle w:val="Bezriadkovania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A86379" w:rsidRDefault="00A86379" w:rsidP="00A86379">
      <w:pPr>
        <w:autoSpaceDE w:val="0"/>
        <w:autoSpaceDN w:val="0"/>
        <w:adjustRightInd w:val="0"/>
        <w:spacing w:after="0"/>
        <w:ind w:firstLine="0"/>
        <w:jc w:val="left"/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</w:pPr>
    </w:p>
    <w:p w:rsidR="00A86379" w:rsidRPr="0060263F" w:rsidRDefault="00A86379" w:rsidP="00A86379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26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Záver</w:t>
      </w:r>
    </w:p>
    <w:p w:rsidR="00A86379" w:rsidRPr="0060263F" w:rsidRDefault="00A86379" w:rsidP="00A86379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Pre školský rok 202</w:t>
      </w:r>
      <w:r w:rsidR="0025036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25036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plánujeme pokračovať v aktivitách centra v súlade so sprievodcom školského roka, v skupinových aktivitách podľa požiadaviek škôl, školských zariadení či zákonných zástupcov. Tiež v individuálnej diagnosticko-poradenskej činnosti pre deti s výchovno-vzdelávacími potrebami, so zdravotným znevýhodnením a deti s nadaním, </w:t>
      </w:r>
      <w:proofErr w:type="spellStart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kariérové</w:t>
      </w:r>
      <w:proofErr w:type="spellEnd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poradenstvo, poradenstvo pri nástupe detí do ZŠ, SŠ, rozvíjajúcich programoch v jednotlivých vekových kategóriách.</w:t>
      </w:r>
      <w:r w:rsidRPr="0060263F">
        <w:rPr>
          <w:color w:val="000000" w:themeColor="text1"/>
        </w:rPr>
        <w:t xml:space="preserve"> 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Naďalej považujeme za dôležité realizovať programy v oblasti prevencie drogových závislostí a prevencie kriminality s dôrazom na selektívnu prevenciu (najmä odborné intervencie pre rizikové deti) a preventívne programy a aktivity (besedy, zážitkové bloky) pre adolescentov s cieľom podporiť duševné zdravie a predchádzať rizikovému a </w:t>
      </w:r>
      <w:proofErr w:type="spellStart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suicidálnemu</w:t>
      </w:r>
      <w:proofErr w:type="spellEnd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správaniu.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 nasledujúcom školskom roku plánujeme naďalej 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prehlbovať a zintenzívniť multidisciplinárny prístup v spolupráci s odbornými zamestnancami na školách, v iných poradenských zariadeniach, so zamestnancami </w:t>
      </w:r>
      <w:proofErr w:type="spellStart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ÚPSVaR</w:t>
      </w:r>
      <w:proofErr w:type="spellEnd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, pediatrami, logopédmi a inými odborníkmi zo spolupracujúcich inštitúcií.</w:t>
      </w:r>
      <w:r w:rsidR="002503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Zamerať odbornú poradenskú  činnosť na rodičov a pedagógov (vytvoriť plán odborných prednášok, seminárov a pod.).</w:t>
      </w:r>
    </w:p>
    <w:p w:rsidR="00A86379" w:rsidRPr="0060263F" w:rsidRDefault="00A86379" w:rsidP="00A86379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rámci rozpočtových možností plánujeme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 školský rok 202</w:t>
      </w:r>
      <w:r w:rsidR="0025036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25036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A86379" w:rsidRPr="0060263F" w:rsidRDefault="00A86379" w:rsidP="00A86379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zabezpečovať ďalšie vzdelávanie zamestnancov a ich účasť na odborných podujatiach, </w:t>
      </w:r>
    </w:p>
    <w:p w:rsidR="00A86379" w:rsidRPr="0060263F" w:rsidRDefault="00A86379" w:rsidP="00A86379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priebežne dopĺňať a  vybaviť priestory </w:t>
      </w:r>
      <w:proofErr w:type="spellStart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A86379" w:rsidRPr="0060263F" w:rsidRDefault="00A86379" w:rsidP="00A86379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rozšíriť nevyhnutné priestorové podmienky poradenského centra cez vytvorenie </w:t>
      </w:r>
      <w:proofErr w:type="spellStart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elokovaného</w:t>
      </w:r>
      <w:proofErr w:type="spellEnd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pracoviska.  </w:t>
      </w:r>
    </w:p>
    <w:p w:rsidR="00A86379" w:rsidRPr="0060263F" w:rsidRDefault="00A86379" w:rsidP="00A86379">
      <w:p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- rozvíjať spoluprácu s inštitúciami, ktoré sa podieľajú na výchove a vzdelávaní detí a mládeže.</w:t>
      </w:r>
    </w:p>
    <w:p w:rsidR="00A86379" w:rsidRDefault="00A86379" w:rsidP="00A86379">
      <w:pPr>
        <w:ind w:firstLine="0"/>
        <w:jc w:val="both"/>
        <w:rPr>
          <w:color w:val="FF0000"/>
        </w:rPr>
      </w:pPr>
    </w:p>
    <w:p w:rsidR="00A86379" w:rsidRDefault="00A86379" w:rsidP="00A86379">
      <w:pPr>
        <w:ind w:firstLine="0"/>
        <w:jc w:val="both"/>
        <w:rPr>
          <w:color w:val="FF0000"/>
        </w:rPr>
      </w:pPr>
    </w:p>
    <w:p w:rsidR="00A86379" w:rsidRPr="00B66672" w:rsidRDefault="00A86379" w:rsidP="00A86379">
      <w:pPr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86379" w:rsidRPr="0060263F" w:rsidRDefault="00A86379" w:rsidP="00A86379">
      <w:pPr>
        <w:spacing w:after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V Považskej Bystrici, 24. 10. 2023</w:t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A86379" w:rsidRPr="0060263F" w:rsidRDefault="00A86379" w:rsidP="00A86379">
      <w:pPr>
        <w:spacing w:after="0"/>
        <w:ind w:left="4956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Mgr. Katarína Tomanová</w:t>
      </w:r>
    </w:p>
    <w:p w:rsidR="00A86379" w:rsidRPr="0060263F" w:rsidRDefault="00A86379" w:rsidP="00A86379">
      <w:pPr>
        <w:rPr>
          <w:color w:val="000000" w:themeColor="text1"/>
        </w:rPr>
      </w:pP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riaditeľka </w:t>
      </w:r>
      <w:proofErr w:type="spellStart"/>
      <w:r w:rsidRPr="0060263F">
        <w:rPr>
          <w:rFonts w:ascii="Times New Roman" w:hAnsi="Times New Roman" w:cs="Times New Roman"/>
          <w:color w:val="000000" w:themeColor="text1"/>
          <w:sz w:val="24"/>
          <w:szCs w:val="24"/>
        </w:rPr>
        <w:t>CPaP</w:t>
      </w:r>
      <w:proofErr w:type="spellEnd"/>
    </w:p>
    <w:p w:rsidR="00F46FC2" w:rsidRDefault="00F46FC2"/>
    <w:sectPr w:rsidR="00F46FC2" w:rsidSect="00D27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A6F"/>
    <w:multiLevelType w:val="hybridMultilevel"/>
    <w:tmpl w:val="1698094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3549B3"/>
    <w:multiLevelType w:val="hybridMultilevel"/>
    <w:tmpl w:val="27E265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6A4386"/>
    <w:multiLevelType w:val="hybridMultilevel"/>
    <w:tmpl w:val="58B0DB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004276"/>
    <w:multiLevelType w:val="hybridMultilevel"/>
    <w:tmpl w:val="02B417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EA643B"/>
    <w:multiLevelType w:val="hybridMultilevel"/>
    <w:tmpl w:val="07B888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462871"/>
    <w:multiLevelType w:val="hybridMultilevel"/>
    <w:tmpl w:val="0D6419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3C17D8"/>
    <w:multiLevelType w:val="hybridMultilevel"/>
    <w:tmpl w:val="3906261C"/>
    <w:lvl w:ilvl="0" w:tplc="86366B86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000000" w:themeColor="text1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EE3FDA"/>
    <w:multiLevelType w:val="hybridMultilevel"/>
    <w:tmpl w:val="B1FCB4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D76571"/>
    <w:multiLevelType w:val="hybridMultilevel"/>
    <w:tmpl w:val="F98282A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A904B2"/>
    <w:multiLevelType w:val="hybridMultilevel"/>
    <w:tmpl w:val="BF4C4A7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3938A3"/>
    <w:multiLevelType w:val="hybridMultilevel"/>
    <w:tmpl w:val="008EC8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5B67C5"/>
    <w:multiLevelType w:val="hybridMultilevel"/>
    <w:tmpl w:val="7BEC76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6616BA"/>
    <w:multiLevelType w:val="hybridMultilevel"/>
    <w:tmpl w:val="36941A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EE40B0"/>
    <w:multiLevelType w:val="hybridMultilevel"/>
    <w:tmpl w:val="964447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A86379"/>
    <w:rsid w:val="000D6A2C"/>
    <w:rsid w:val="00250364"/>
    <w:rsid w:val="00301D51"/>
    <w:rsid w:val="003407BE"/>
    <w:rsid w:val="006700AD"/>
    <w:rsid w:val="006D0F21"/>
    <w:rsid w:val="007D5F59"/>
    <w:rsid w:val="00883150"/>
    <w:rsid w:val="00A86379"/>
    <w:rsid w:val="00A92061"/>
    <w:rsid w:val="00B95629"/>
    <w:rsid w:val="00D2705E"/>
    <w:rsid w:val="00F46FC2"/>
    <w:rsid w:val="00F63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86379"/>
    <w:pPr>
      <w:spacing w:after="360" w:line="240" w:lineRule="auto"/>
      <w:ind w:firstLine="709"/>
      <w:jc w:val="center"/>
    </w:pPr>
  </w:style>
  <w:style w:type="paragraph" w:styleId="Nadpis1">
    <w:name w:val="heading 1"/>
    <w:basedOn w:val="Normlny"/>
    <w:link w:val="Nadpis1Char"/>
    <w:uiPriority w:val="9"/>
    <w:qFormat/>
    <w:rsid w:val="007D5F59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A86379"/>
    <w:rPr>
      <w:color w:val="0000FF" w:themeColor="hyperlink"/>
      <w:u w:val="single"/>
    </w:rPr>
  </w:style>
  <w:style w:type="paragraph" w:styleId="Bezriadkovania">
    <w:name w:val="No Spacing"/>
    <w:uiPriority w:val="1"/>
    <w:qFormat/>
    <w:rsid w:val="00A8637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A86379"/>
    <w:pPr>
      <w:ind w:left="720"/>
      <w:contextualSpacing/>
    </w:pPr>
  </w:style>
  <w:style w:type="table" w:styleId="Mriekatabuky">
    <w:name w:val="Table Grid"/>
    <w:basedOn w:val="Normlnatabuka"/>
    <w:uiPriority w:val="59"/>
    <w:rsid w:val="00A86379"/>
    <w:pPr>
      <w:spacing w:after="0" w:line="240" w:lineRule="auto"/>
      <w:ind w:firstLine="709"/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1Char">
    <w:name w:val="Nadpis 1 Char"/>
    <w:basedOn w:val="Predvolenpsmoodseku"/>
    <w:link w:val="Nadpis1"/>
    <w:uiPriority w:val="9"/>
    <w:rsid w:val="007D5F59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5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pppapp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4671</Words>
  <Characters>26630</Characters>
  <Application>Microsoft Office Word</Application>
  <DocSecurity>0</DocSecurity>
  <Lines>221</Lines>
  <Paragraphs>62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2</cp:revision>
  <cp:lastPrinted>2024-10-30T07:06:00Z</cp:lastPrinted>
  <dcterms:created xsi:type="dcterms:W3CDTF">2024-12-16T12:33:00Z</dcterms:created>
  <dcterms:modified xsi:type="dcterms:W3CDTF">2024-12-16T12:33:00Z</dcterms:modified>
</cp:coreProperties>
</file>